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474"/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081F20" w:rsidRPr="00EF586A" w:rsidTr="00DB637E">
        <w:trPr>
          <w:trHeight w:val="841"/>
        </w:trPr>
        <w:tc>
          <w:tcPr>
            <w:tcW w:w="4786" w:type="dxa"/>
          </w:tcPr>
          <w:p w:rsidR="00081F20" w:rsidRDefault="00081F20" w:rsidP="00AA68B4">
            <w:pPr>
              <w:spacing w:line="240" w:lineRule="auto"/>
              <w:rPr>
                <w:rFonts w:ascii="Arial" w:hAnsi="Arial" w:cs="Arial"/>
                <w:b/>
              </w:rPr>
            </w:pPr>
            <w:r w:rsidRPr="00020752">
              <w:rPr>
                <w:rFonts w:ascii="Arial" w:hAnsi="Arial" w:cs="Arial"/>
                <w:b/>
              </w:rPr>
              <w:t>ПРЕСС-РЕЛИЗ</w:t>
            </w:r>
            <w:r w:rsidR="00AA68B4">
              <w:rPr>
                <w:rFonts w:ascii="Arial" w:hAnsi="Arial" w:cs="Arial" w:hint="eastAsia"/>
                <w:b/>
              </w:rPr>
              <w:t xml:space="preserve"> </w:t>
            </w:r>
          </w:p>
          <w:p w:rsidR="00AA68B4" w:rsidRPr="00AA68B4" w:rsidRDefault="00FF7F5E" w:rsidP="00AA68B4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19</w:t>
            </w:r>
            <w:r w:rsidR="00AA68B4" w:rsidRPr="00AA68B4">
              <w:rPr>
                <w:rFonts w:ascii="Arial" w:hAnsi="Arial" w:cs="Arial" w:hint="eastAsia"/>
                <w:b/>
                <w:sz w:val="20"/>
                <w:szCs w:val="20"/>
              </w:rPr>
              <w:t xml:space="preserve"> </w:t>
            </w:r>
            <w:r w:rsidR="00AA68B4" w:rsidRPr="00AA68B4">
              <w:rPr>
                <w:rFonts w:ascii="Arial" w:hAnsi="Arial" w:cs="Arial"/>
                <w:b/>
                <w:sz w:val="20"/>
                <w:szCs w:val="20"/>
              </w:rPr>
              <w:t>января 201</w:t>
            </w:r>
            <w:r w:rsidR="002B1601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  <w:p w:rsidR="00081F20" w:rsidRPr="00020752" w:rsidRDefault="00AA68B4" w:rsidP="00DB637E">
            <w:pPr>
              <w:rPr>
                <w:rFonts w:ascii="Arial" w:hAnsi="Arial" w:cs="Arial"/>
                <w:b/>
              </w:rPr>
            </w:pPr>
            <w:r>
              <w:rPr>
                <w:rFonts w:eastAsia="Times New Roman" w:cs="Arial"/>
                <w:b/>
                <w:bCs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2E0E56F3" wp14:editId="772A6F4F">
                  <wp:extent cx="2400300" cy="533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081F20" w:rsidRPr="009C4057" w:rsidRDefault="00081F20" w:rsidP="00DB637E">
            <w:pPr>
              <w:spacing w:line="240" w:lineRule="auto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</w:t>
            </w:r>
            <w:r w:rsidRPr="009C4057">
              <w:rPr>
                <w:rFonts w:ascii="Arial" w:hAnsi="Arial" w:cs="Arial"/>
                <w:b/>
                <w:sz w:val="16"/>
                <w:szCs w:val="16"/>
              </w:rPr>
              <w:t>ЗАО «ФУДЖИФИЛЬМ-РО»</w:t>
            </w:r>
          </w:p>
          <w:p w:rsidR="00081F20" w:rsidRPr="009C4057" w:rsidRDefault="00081F20" w:rsidP="00DB637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9C4057">
              <w:rPr>
                <w:rFonts w:ascii="Arial" w:hAnsi="Arial" w:cs="Arial"/>
                <w:sz w:val="16"/>
                <w:szCs w:val="16"/>
              </w:rPr>
              <w:t xml:space="preserve">1-й </w:t>
            </w:r>
            <w:proofErr w:type="gramStart"/>
            <w:r w:rsidRPr="009C4057">
              <w:rPr>
                <w:rFonts w:ascii="Arial" w:hAnsi="Arial" w:cs="Arial"/>
                <w:sz w:val="16"/>
                <w:szCs w:val="16"/>
              </w:rPr>
              <w:t>Магистральный</w:t>
            </w:r>
            <w:proofErr w:type="gramEnd"/>
            <w:r w:rsidRPr="009C4057">
              <w:rPr>
                <w:rFonts w:ascii="Arial" w:hAnsi="Arial" w:cs="Arial"/>
                <w:sz w:val="16"/>
                <w:szCs w:val="16"/>
              </w:rPr>
              <w:t xml:space="preserve"> туп., 5А, Москва, 123290, Россия</w:t>
            </w:r>
          </w:p>
          <w:p w:rsidR="00081F20" w:rsidRPr="009C4057" w:rsidRDefault="00081F20" w:rsidP="00DB637E">
            <w:pPr>
              <w:spacing w:line="240" w:lineRule="auto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:rsidR="00081F20" w:rsidRPr="009C4057" w:rsidRDefault="00081F20" w:rsidP="00DB637E">
            <w:pPr>
              <w:spacing w:line="240" w:lineRule="auto"/>
              <w:ind w:right="423"/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           </w:t>
            </w:r>
            <w:r w:rsidR="00891DD7" w:rsidRPr="00891DD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</w:t>
            </w: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Искандер Миннуллин</w:t>
            </w:r>
          </w:p>
          <w:p w:rsidR="00081F20" w:rsidRPr="009C4057" w:rsidRDefault="00081F20" w:rsidP="00DB637E">
            <w:pPr>
              <w:tabs>
                <w:tab w:val="left" w:pos="3720"/>
              </w:tabs>
              <w:spacing w:line="240" w:lineRule="auto"/>
              <w:ind w:left="-142" w:firstLine="98"/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          </w:t>
            </w:r>
            <w:r w:rsidR="00891DD7" w:rsidRPr="00891DD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</w:t>
            </w: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Специалист по </w:t>
            </w: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val="en-US"/>
              </w:rPr>
              <w:t>PR</w:t>
            </w: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</w:t>
            </w:r>
          </w:p>
          <w:p w:rsidR="00081F20" w:rsidRPr="009C4057" w:rsidRDefault="00081F20" w:rsidP="00DB637E">
            <w:pPr>
              <w:tabs>
                <w:tab w:val="left" w:pos="3720"/>
              </w:tabs>
              <w:spacing w:line="240" w:lineRule="auto"/>
              <w:ind w:left="-142" w:firstLine="98"/>
              <w:rPr>
                <w:rFonts w:asciiTheme="minorHAnsi" w:hAnsiTheme="minorHAnsi" w:cs="Helv"/>
                <w:color w:val="000000"/>
                <w:sz w:val="16"/>
                <w:szCs w:val="16"/>
              </w:rPr>
            </w:pPr>
            <w:r>
              <w:t xml:space="preserve">           </w:t>
            </w:r>
            <w:r w:rsidR="00891DD7" w:rsidRPr="00891DD7">
              <w:t xml:space="preserve">  </w:t>
            </w:r>
            <w:r>
              <w:t xml:space="preserve"> </w:t>
            </w:r>
            <w:hyperlink r:id="rId9" w:history="1">
              <w:r w:rsidRPr="009C4057">
                <w:rPr>
                  <w:rStyle w:val="a7"/>
                  <w:rFonts w:ascii="Helv" w:hAnsi="Helv" w:cs="Helv"/>
                  <w:sz w:val="16"/>
                  <w:szCs w:val="16"/>
                </w:rPr>
                <w:t>Iskander_Minnullin@fujifilm.eu</w:t>
              </w:r>
            </w:hyperlink>
          </w:p>
          <w:p w:rsidR="00081F20" w:rsidRPr="009C4057" w:rsidRDefault="00081F20" w:rsidP="00DB637E">
            <w:pPr>
              <w:spacing w:line="240" w:lineRule="auto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         </w:t>
            </w:r>
            <w:r w:rsidR="00891DD7" w:rsidRPr="00F51B70">
              <w:rPr>
                <w:rFonts w:ascii="Arial" w:hAnsi="Arial" w:cs="Arial"/>
                <w:noProof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 </w:t>
            </w:r>
            <w:r w:rsidRPr="009C4057">
              <w:rPr>
                <w:rFonts w:ascii="Arial" w:hAnsi="Arial" w:cs="Arial"/>
                <w:noProof/>
                <w:sz w:val="16"/>
                <w:szCs w:val="16"/>
              </w:rPr>
              <w:t>Тел.: +7 (495) 797 35 12</w:t>
            </w:r>
          </w:p>
        </w:tc>
      </w:tr>
    </w:tbl>
    <w:p w:rsidR="00FF7F5E" w:rsidRPr="00FF7F5E" w:rsidRDefault="00FF7F5E" w:rsidP="00FF7F5E">
      <w:pPr>
        <w:spacing w:line="360" w:lineRule="exact"/>
        <w:jc w:val="center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</w:p>
    <w:p w:rsidR="00235156" w:rsidRPr="00E75011" w:rsidRDefault="00235156" w:rsidP="00235156">
      <w:pPr>
        <w:pStyle w:val="ae"/>
        <w:spacing w:line="600" w:lineRule="exact"/>
        <w:rPr>
          <w:rFonts w:ascii="Arial Unicode MS" w:eastAsia="Arial Unicode MS" w:hAnsi="Arial Unicode MS" w:cs="Arial Unicode MS" w:hint="default"/>
          <w:sz w:val="36"/>
          <w:szCs w:val="40"/>
        </w:rPr>
      </w:pPr>
      <w:r w:rsidRPr="00E75011">
        <w:rPr>
          <w:rFonts w:ascii="Arial Unicode MS" w:eastAsia="Arial Unicode MS" w:hAnsi="Arial Unicode MS" w:cs="Arial Unicode MS" w:hint="default"/>
          <w:sz w:val="36"/>
          <w:szCs w:val="40"/>
        </w:rPr>
        <w:t xml:space="preserve">Представляем новое поколение камеры премиум-класса </w:t>
      </w:r>
      <w:r w:rsidRPr="00E75011">
        <w:rPr>
          <w:rFonts w:ascii="Arial Unicode MS" w:eastAsia="Arial Unicode MS" w:hAnsi="Arial Unicode MS" w:cs="Arial Unicode MS" w:hint="default"/>
          <w:b/>
          <w:sz w:val="36"/>
          <w:szCs w:val="40"/>
        </w:rPr>
        <w:t>FUJIFILM X100F</w:t>
      </w:r>
    </w:p>
    <w:p w:rsidR="00235156" w:rsidRPr="00E75011" w:rsidRDefault="00E75011" w:rsidP="00235156">
      <w:pPr>
        <w:pStyle w:val="af3"/>
        <w:spacing w:line="340" w:lineRule="exact"/>
        <w:rPr>
          <w:rFonts w:ascii="Arial Unicode MS" w:eastAsia="Arial Unicode MS" w:hAnsi="Arial Unicode MS" w:cs="Arial Unicode MS"/>
          <w:spacing w:val="-4"/>
          <w:sz w:val="22"/>
          <w:szCs w:val="22"/>
        </w:rPr>
      </w:pPr>
      <w:r w:rsidRPr="00E75011">
        <w:rPr>
          <w:rFonts w:ascii="Arial Unicode MS" w:eastAsia="Arial Unicode MS" w:hAnsi="Arial Unicode MS" w:cs="Arial Unicode MS"/>
          <w:noProof/>
          <w:sz w:val="22"/>
          <w:szCs w:val="22"/>
          <w:lang w:eastAsia="ru-RU"/>
        </w:rPr>
        <w:drawing>
          <wp:anchor distT="0" distB="0" distL="114300" distR="114300" simplePos="0" relativeHeight="251661312" behindDoc="0" locked="0" layoutInCell="1" allowOverlap="1" wp14:anchorId="5BED2197" wp14:editId="332E8568">
            <wp:simplePos x="0" y="0"/>
            <wp:positionH relativeFrom="column">
              <wp:posOffset>787400</wp:posOffset>
            </wp:positionH>
            <wp:positionV relativeFrom="paragraph">
              <wp:posOffset>605790</wp:posOffset>
            </wp:positionV>
            <wp:extent cx="1695450" cy="1198880"/>
            <wp:effectExtent l="0" t="0" r="0" b="1270"/>
            <wp:wrapTopAndBottom/>
            <wp:docPr id="17" name="図 1" descr="S:\01_社外広報\06_各部門・関係会社\02_光電事\01_電\21_ニュースリリース\170119 新製品発表会\X100F新発売\画像\X100F_Silver_FrontL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01_社外広報\06_各部門・関係会社\02_光電事\01_電\21_ニュースリリース\170119 新製品発表会\X100F新発売\画像\X100F_Silver_FrontLef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156" w:rsidRPr="00E75011">
        <w:rPr>
          <w:rFonts w:ascii="Arial Unicode MS" w:eastAsia="Arial Unicode MS" w:hAnsi="Arial Unicode MS" w:cs="Arial Unicode MS"/>
          <w:noProof/>
          <w:sz w:val="22"/>
          <w:szCs w:val="22"/>
          <w:lang w:eastAsia="ru-RU"/>
        </w:rPr>
        <w:drawing>
          <wp:anchor distT="0" distB="0" distL="114300" distR="114300" simplePos="0" relativeHeight="251660288" behindDoc="0" locked="0" layoutInCell="1" allowOverlap="1" wp14:anchorId="19BDC49B" wp14:editId="202C3B56">
            <wp:simplePos x="0" y="0"/>
            <wp:positionH relativeFrom="column">
              <wp:posOffset>3201670</wp:posOffset>
            </wp:positionH>
            <wp:positionV relativeFrom="paragraph">
              <wp:posOffset>605155</wp:posOffset>
            </wp:positionV>
            <wp:extent cx="1752600" cy="1239520"/>
            <wp:effectExtent l="0" t="0" r="0" b="0"/>
            <wp:wrapTopAndBottom/>
            <wp:docPr id="8" name="図 2" descr="S:\01_社外広報\06_各部門・関係会社\02_光電事\01_電\21_ニュースリリース\170119 新製品発表会\X100F新発売\画像\X100F_Black_FrontL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01_社外広報\06_各部門・関係会社\02_光電事\01_電\21_ニュースリリース\170119 新製品発表会\X100F新発売\画像\X100F_Black_FrontLef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23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156" w:rsidRPr="00E75011">
        <w:rPr>
          <w:rFonts w:ascii="Arial Unicode MS" w:eastAsia="Arial Unicode MS" w:hAnsi="Arial Unicode MS" w:cs="Arial Unicode MS"/>
          <w:spacing w:val="-4"/>
          <w:sz w:val="22"/>
          <w:szCs w:val="22"/>
        </w:rPr>
        <w:t xml:space="preserve">Эволюция продвинутого гибридного видоискателя, который может переключаться между оптическим и электронным режимами. </w:t>
      </w:r>
    </w:p>
    <w:p w:rsidR="00235156" w:rsidRPr="008C4D29" w:rsidRDefault="00235156" w:rsidP="00235156">
      <w:pPr>
        <w:spacing w:line="240" w:lineRule="exact"/>
        <w:rPr>
          <w:rFonts w:ascii="Arial Unicode MS" w:eastAsia="Arial Unicode MS" w:hAnsi="Arial Unicode MS" w:cs="Arial Unicode MS"/>
          <w:spacing w:val="-4"/>
          <w:szCs w:val="21"/>
        </w:rPr>
      </w:pPr>
    </w:p>
    <w:p w:rsidR="008C4D29" w:rsidRPr="008C4D29" w:rsidRDefault="008C4D29" w:rsidP="008C4D29">
      <w:pPr>
        <w:spacing w:after="0" w:line="200" w:lineRule="exact"/>
        <w:jc w:val="right"/>
        <w:rPr>
          <w:rFonts w:ascii="Arial Unicode MS" w:eastAsia="Arial Unicode MS" w:hAnsi="Arial Unicode MS" w:cs="Arial Unicode MS"/>
          <w:b/>
          <w:sz w:val="18"/>
          <w:szCs w:val="18"/>
        </w:rPr>
      </w:pPr>
      <w:r w:rsidRPr="008C4D29">
        <w:rPr>
          <w:rFonts w:ascii="Arial Unicode MS" w:eastAsia="Arial Unicode MS" w:hAnsi="Arial Unicode MS" w:cs="Arial Unicode MS"/>
          <w:b/>
          <w:sz w:val="18"/>
          <w:szCs w:val="18"/>
        </w:rPr>
        <w:t xml:space="preserve">Рекомендованная розничная цена: </w:t>
      </w:r>
      <w:proofErr w:type="gramStart"/>
      <w:r w:rsidRPr="008C4D29">
        <w:rPr>
          <w:rFonts w:ascii="Arial Unicode MS" w:eastAsia="Arial Unicode MS" w:hAnsi="Arial Unicode MS" w:cs="Arial Unicode MS"/>
          <w:b/>
          <w:color w:val="000000"/>
          <w:sz w:val="18"/>
          <w:szCs w:val="18"/>
          <w:lang w:val="en-US"/>
        </w:rPr>
        <w:t>X</w:t>
      </w:r>
      <w:r w:rsidRPr="008C4D29">
        <w:rPr>
          <w:rFonts w:ascii="Arial Unicode MS" w:eastAsia="Arial Unicode MS" w:hAnsi="Arial Unicode MS" w:cs="Arial Unicode MS"/>
          <w:b/>
          <w:color w:val="000000"/>
          <w:sz w:val="18"/>
          <w:szCs w:val="18"/>
        </w:rPr>
        <w:t>100</w:t>
      </w:r>
      <w:r w:rsidRPr="008C4D29">
        <w:rPr>
          <w:rFonts w:ascii="Arial Unicode MS" w:eastAsia="Arial Unicode MS" w:hAnsi="Arial Unicode MS" w:cs="Arial Unicode MS"/>
          <w:b/>
          <w:color w:val="000000"/>
          <w:sz w:val="18"/>
          <w:szCs w:val="18"/>
          <w:lang w:val="en-US"/>
        </w:rPr>
        <w:t>F</w:t>
      </w:r>
      <w:r w:rsidRPr="008C4D29">
        <w:rPr>
          <w:rFonts w:ascii="Arial Unicode MS" w:eastAsia="Arial Unicode MS" w:hAnsi="Arial Unicode MS" w:cs="Arial Unicode MS"/>
          <w:b/>
          <w:color w:val="000000"/>
          <w:sz w:val="18"/>
          <w:szCs w:val="18"/>
        </w:rPr>
        <w:t xml:space="preserve"> 89 999</w:t>
      </w:r>
      <w:r w:rsidRPr="008C4D29">
        <w:rPr>
          <w:rFonts w:ascii="Arial Unicode MS" w:eastAsia="Arial Unicode MS" w:hAnsi="Arial Unicode MS" w:cs="Arial Unicode MS" w:hint="eastAsia"/>
          <w:b/>
          <w:color w:val="000000"/>
          <w:sz w:val="18"/>
          <w:szCs w:val="18"/>
        </w:rPr>
        <w:t>р</w:t>
      </w:r>
      <w:r w:rsidRPr="008C4D29">
        <w:rPr>
          <w:rFonts w:ascii="Arial Unicode MS" w:eastAsia="Arial Unicode MS" w:hAnsi="Arial Unicode MS" w:cs="Arial Unicode MS"/>
          <w:b/>
          <w:color w:val="000000"/>
          <w:sz w:val="18"/>
          <w:szCs w:val="18"/>
        </w:rPr>
        <w:t>.</w:t>
      </w:r>
      <w:proofErr w:type="gramEnd"/>
    </w:p>
    <w:p w:rsidR="008C4D29" w:rsidRPr="008C4D29" w:rsidRDefault="008C4D29" w:rsidP="00235156">
      <w:pPr>
        <w:spacing w:line="240" w:lineRule="exact"/>
        <w:rPr>
          <w:rFonts w:ascii="Arial Unicode MS" w:eastAsia="Arial Unicode MS" w:hAnsi="Arial Unicode MS" w:cs="Arial Unicode MS"/>
          <w:spacing w:val="-4"/>
          <w:szCs w:val="21"/>
        </w:rPr>
      </w:pPr>
    </w:p>
    <w:p w:rsidR="00235156" w:rsidRPr="00E75011" w:rsidRDefault="00235156" w:rsidP="00E75011">
      <w:pPr>
        <w:spacing w:line="260" w:lineRule="exact"/>
        <w:ind w:firstLineChars="100" w:firstLine="220"/>
        <w:rPr>
          <w:rFonts w:ascii="Arial Unicode MS" w:eastAsia="Arial Unicode MS" w:hAnsi="Arial Unicode MS" w:cs="Arial Unicode MS"/>
        </w:rPr>
      </w:pPr>
      <w:r w:rsidRPr="00E75011">
        <w:rPr>
          <w:rFonts w:ascii="Arial Unicode MS" w:eastAsia="Arial Unicode MS" w:hAnsi="Arial Unicode MS" w:cs="Arial Unicode MS"/>
        </w:rPr>
        <w:t xml:space="preserve">Корпорация </w:t>
      </w:r>
      <w:r w:rsidRPr="00E75011">
        <w:rPr>
          <w:rFonts w:ascii="Arial Unicode MS" w:eastAsia="Arial Unicode MS" w:hAnsi="Arial Unicode MS" w:cs="Arial Unicode MS"/>
          <w:b/>
        </w:rPr>
        <w:t>FUJIFILM</w:t>
      </w:r>
      <w:r w:rsidRPr="00E75011">
        <w:rPr>
          <w:rFonts w:ascii="Arial Unicode MS" w:eastAsia="Arial Unicode MS" w:hAnsi="Arial Unicode MS" w:cs="Arial Unicode MS"/>
        </w:rPr>
        <w:t xml:space="preserve"> объявляет о выпуске в феврале 2017 года новой компактной цифровой камеры </w:t>
      </w:r>
      <w:r w:rsidRPr="00E75011">
        <w:rPr>
          <w:rFonts w:ascii="Arial Unicode MS" w:eastAsia="Arial Unicode MS" w:hAnsi="Arial Unicode MS" w:cs="Arial Unicode MS"/>
          <w:b/>
        </w:rPr>
        <w:t>FUJIFILM X100F (X100F)</w:t>
      </w:r>
      <w:r w:rsidRPr="00E75011">
        <w:rPr>
          <w:rFonts w:ascii="Arial Unicode MS" w:eastAsia="Arial Unicode MS" w:hAnsi="Arial Unicode MS" w:cs="Arial Unicode MS"/>
        </w:rPr>
        <w:t>. Камера оснащена уникальным улучшенным гибридным видоискателем с двумя режимами: оптическим (OVF) и электронным (EVF).</w:t>
      </w:r>
    </w:p>
    <w:p w:rsidR="00235156" w:rsidRPr="00E75011" w:rsidRDefault="00235156" w:rsidP="00E75011">
      <w:pPr>
        <w:spacing w:line="260" w:lineRule="exact"/>
        <w:ind w:firstLineChars="100" w:firstLine="220"/>
        <w:rPr>
          <w:rFonts w:ascii="Arial Unicode MS" w:eastAsia="Arial Unicode MS" w:hAnsi="Arial Unicode MS" w:cs="Arial Unicode MS"/>
          <w:bCs/>
        </w:rPr>
      </w:pPr>
      <w:r w:rsidRPr="00E75011">
        <w:rPr>
          <w:rFonts w:ascii="Arial Unicode MS" w:eastAsia="Arial Unicode MS" w:hAnsi="Arial Unicode MS" w:cs="Arial Unicode MS"/>
        </w:rPr>
        <w:t xml:space="preserve">Компания </w:t>
      </w:r>
      <w:proofErr w:type="spellStart"/>
      <w:r w:rsidRPr="00E75011">
        <w:rPr>
          <w:rFonts w:ascii="Arial Unicode MS" w:eastAsia="Arial Unicode MS" w:hAnsi="Arial Unicode MS" w:cs="Arial Unicode MS"/>
        </w:rPr>
        <w:t>Fujifilm</w:t>
      </w:r>
      <w:proofErr w:type="spellEnd"/>
      <w:r w:rsidRPr="00E75011">
        <w:rPr>
          <w:rFonts w:ascii="Arial Unicode MS" w:eastAsia="Arial Unicode MS" w:hAnsi="Arial Unicode MS" w:cs="Arial Unicode MS"/>
        </w:rPr>
        <w:t xml:space="preserve"> впервые вышла на рынок компактных цифровых камер премиум-класса в марте 2011 года, представив модель FUJIFILM Х100, оснащенную матрицей APS-C, высокоскоростным процессором, мощным объективом и первым в мире гибридным </w:t>
      </w:r>
      <w:proofErr w:type="gramStart"/>
      <w:r w:rsidRPr="00E75011">
        <w:rPr>
          <w:rFonts w:ascii="Arial Unicode MS" w:eastAsia="Arial Unicode MS" w:hAnsi="Arial Unicode MS" w:cs="Arial Unicode MS"/>
        </w:rPr>
        <w:t>видоискателем с оптическим и электронным режимами.</w:t>
      </w:r>
      <w:proofErr w:type="gramEnd"/>
      <w:r w:rsidRPr="00E75011">
        <w:rPr>
          <w:rFonts w:ascii="Arial Unicode MS" w:eastAsia="Arial Unicode MS" w:hAnsi="Arial Unicode MS" w:cs="Arial Unicode MS"/>
        </w:rPr>
        <w:t xml:space="preserve">  В феврале 2013 года была выпущена модель второго поколения </w:t>
      </w:r>
      <w:proofErr w:type="spellStart"/>
      <w:r w:rsidRPr="00E75011">
        <w:rPr>
          <w:rFonts w:ascii="Arial Unicode MS" w:eastAsia="Arial Unicode MS" w:hAnsi="Arial Unicode MS" w:cs="Arial Unicode MS"/>
        </w:rPr>
        <w:t>Fujifilm</w:t>
      </w:r>
      <w:proofErr w:type="spellEnd"/>
      <w:r w:rsidRPr="00E75011">
        <w:rPr>
          <w:rFonts w:ascii="Arial Unicode MS" w:eastAsia="Arial Unicode MS" w:hAnsi="Arial Unicode MS" w:cs="Arial Unicode MS"/>
        </w:rPr>
        <w:t xml:space="preserve"> X100S — с абсолютно новой матрицей и процессором.  В сентябре 2014 года ко</w:t>
      </w:r>
      <w:bookmarkStart w:id="0" w:name="_GoBack"/>
      <w:bookmarkEnd w:id="0"/>
      <w:r w:rsidRPr="00E75011">
        <w:rPr>
          <w:rFonts w:ascii="Arial Unicode MS" w:eastAsia="Arial Unicode MS" w:hAnsi="Arial Unicode MS" w:cs="Arial Unicode MS"/>
        </w:rPr>
        <w:t xml:space="preserve">мпания обновила серию, выпустив камеру Х100Т, оснащенную первым в мире электронным дальномером. Таким образом, благодаря передовым технологиям </w:t>
      </w:r>
      <w:proofErr w:type="spellStart"/>
      <w:r w:rsidRPr="00E75011">
        <w:rPr>
          <w:rFonts w:ascii="Arial Unicode MS" w:eastAsia="Arial Unicode MS" w:hAnsi="Arial Unicode MS" w:cs="Arial Unicode MS"/>
        </w:rPr>
        <w:t>Fujifilm</w:t>
      </w:r>
      <w:proofErr w:type="spellEnd"/>
      <w:r w:rsidRPr="00E75011">
        <w:rPr>
          <w:rFonts w:ascii="Arial Unicode MS" w:eastAsia="Arial Unicode MS" w:hAnsi="Arial Unicode MS" w:cs="Arial Unicode MS"/>
        </w:rPr>
        <w:t xml:space="preserve"> сохранила свое лидерство в сегменте компактных цифровых камер премиум-класса.</w:t>
      </w:r>
    </w:p>
    <w:p w:rsidR="00E75011" w:rsidRPr="008C4D29" w:rsidRDefault="00235156" w:rsidP="008C4D29">
      <w:pPr>
        <w:spacing w:line="260" w:lineRule="exact"/>
        <w:ind w:firstLineChars="100" w:firstLine="220"/>
        <w:rPr>
          <w:rFonts w:ascii="Arial Unicode MS" w:eastAsia="Arial Unicode MS" w:hAnsi="Arial Unicode MS" w:cs="Arial Unicode MS"/>
          <w:bCs/>
        </w:rPr>
      </w:pPr>
      <w:r w:rsidRPr="00E75011">
        <w:rPr>
          <w:rFonts w:ascii="Arial Unicode MS" w:eastAsia="Arial Unicode MS" w:hAnsi="Arial Unicode MS" w:cs="Arial Unicode MS"/>
          <w:bCs/>
        </w:rPr>
        <w:t>Камера X100F, представляющее четвертое поколение серии, оснащена новейшей матрицей и высокоскоростным процессором, которые обеспечивают лучшее в серии качество изображения и мобильность. Эта камера, кульминация на рынке компактных цифровых камер премиум-класса, оснащена улучшенным гибридным видоискателем, повышающим удобство работы.  Новая камера отличается стильным дизайном, который уже успел покорить сердца многих пользователей. Кроме того, в ней исправлены недостатки предыдущих моделей и улучшена эргономика.</w:t>
      </w:r>
    </w:p>
    <w:p w:rsidR="008C4D29" w:rsidRPr="008C4D29" w:rsidRDefault="008C4D29" w:rsidP="00E75011">
      <w:pPr>
        <w:spacing w:after="0" w:line="200" w:lineRule="exact"/>
        <w:rPr>
          <w:rFonts w:ascii="Arial Unicode MS" w:eastAsia="Arial Unicode MS" w:hAnsi="Arial Unicode MS" w:cs="Arial Unicode MS"/>
          <w:bCs/>
          <w:sz w:val="20"/>
          <w:szCs w:val="20"/>
        </w:rPr>
      </w:pPr>
    </w:p>
    <w:p w:rsidR="00E75011" w:rsidRPr="00E75011" w:rsidRDefault="00E75011" w:rsidP="00E75011">
      <w:pPr>
        <w:spacing w:line="300" w:lineRule="exact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E75011">
        <w:rPr>
          <w:rFonts w:ascii="Arial Unicode MS" w:eastAsia="Arial Unicode MS" w:hAnsi="Arial Unicode MS" w:cs="Arial Unicode MS"/>
          <w:b/>
          <w:sz w:val="28"/>
          <w:szCs w:val="28"/>
        </w:rPr>
        <w:t>Основные особенности FUJIFILM X100F</w:t>
      </w:r>
    </w:p>
    <w:p w:rsidR="00E75011" w:rsidRPr="00E75011" w:rsidRDefault="00E75011" w:rsidP="00E75011">
      <w:pPr>
        <w:numPr>
          <w:ilvl w:val="0"/>
          <w:numId w:val="8"/>
        </w:numPr>
        <w:spacing w:after="0" w:line="300" w:lineRule="exact"/>
        <w:rPr>
          <w:rFonts w:ascii="Arial Unicode MS" w:eastAsia="Arial Unicode MS" w:hAnsi="Arial Unicode MS" w:cs="Arial Unicode MS"/>
          <w:b/>
          <w:bCs/>
          <w:i/>
          <w:szCs w:val="21"/>
        </w:rPr>
      </w:pPr>
      <w:r w:rsidRPr="00E75011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u w:val="single"/>
          <w:shd w:val="clear" w:color="auto" w:fill="FFFFFF"/>
        </w:rPr>
        <w:t xml:space="preserve">Превосходная цветопередача и красивая градация тонов, свойственные камерам компании </w:t>
      </w:r>
      <w:proofErr w:type="spellStart"/>
      <w:r w:rsidRPr="00E75011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u w:val="single"/>
          <w:shd w:val="clear" w:color="auto" w:fill="FFFFFF"/>
        </w:rPr>
        <w:t>Fujifilm</w:t>
      </w:r>
      <w:proofErr w:type="spellEnd"/>
      <w:r w:rsidRPr="00E75011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u w:val="single"/>
          <w:shd w:val="clear" w:color="auto" w:fill="FFFFFF"/>
        </w:rPr>
        <w:t>, обеспечивают высокое качество фотографий и видеороликов</w:t>
      </w:r>
    </w:p>
    <w:p w:rsidR="00E75011" w:rsidRPr="00E75011" w:rsidRDefault="00E75011" w:rsidP="00E75011">
      <w:pPr>
        <w:spacing w:line="240" w:lineRule="exact"/>
        <w:ind w:leftChars="85" w:left="187"/>
        <w:rPr>
          <w:rFonts w:ascii="Arial Unicode MS" w:eastAsia="Arial Unicode MS" w:hAnsi="Arial Unicode MS" w:cs="Arial Unicode MS"/>
          <w:spacing w:val="-4"/>
          <w:szCs w:val="21"/>
        </w:rPr>
      </w:pPr>
      <w:r w:rsidRPr="00E75011">
        <w:rPr>
          <w:rFonts w:ascii="Arial Unicode MS" w:eastAsia="Arial Unicode MS" w:hAnsi="Arial Unicode MS" w:cs="Arial Unicode MS"/>
          <w:shd w:val="clear" w:color="auto" w:fill="FFFFFF"/>
        </w:rPr>
        <w:t>К особенностям модели X100F можно отнести лучшую в серии 24,3-мегапиксельную матрицу X-</w:t>
      </w:r>
      <w:proofErr w:type="spellStart"/>
      <w:r w:rsidRPr="00E75011">
        <w:rPr>
          <w:rFonts w:ascii="Arial Unicode MS" w:eastAsia="Arial Unicode MS" w:hAnsi="Arial Unicode MS" w:cs="Arial Unicode MS"/>
          <w:shd w:val="clear" w:color="auto" w:fill="FFFFFF"/>
        </w:rPr>
        <w:t>Trans</w:t>
      </w:r>
      <w:proofErr w:type="spellEnd"/>
      <w:r w:rsidRPr="00E75011">
        <w:rPr>
          <w:rFonts w:ascii="Arial Unicode MS" w:eastAsia="Arial Unicode MS" w:hAnsi="Arial Unicode MS" w:cs="Arial Unicode MS"/>
          <w:shd w:val="clear" w:color="auto" w:fill="FFFFFF"/>
        </w:rPr>
        <w:t>™ CMOS III</w:t>
      </w:r>
      <w:r w:rsidRPr="00E75011">
        <w:rPr>
          <w:rStyle w:val="note"/>
          <w:rFonts w:ascii="Arial Unicode MS" w:eastAsia="Arial Unicode MS" w:hAnsi="Arial Unicode MS" w:cs="Arial Unicode MS"/>
          <w:shd w:val="clear" w:color="auto" w:fill="FFFFFF"/>
        </w:rPr>
        <w:t>*</w:t>
      </w:r>
      <w:r w:rsidRPr="00E75011">
        <w:rPr>
          <w:rStyle w:val="note"/>
          <w:rFonts w:ascii="Arial Unicode MS" w:eastAsia="Arial Unicode MS" w:hAnsi="Arial Unicode MS" w:cs="Arial Unicode MS"/>
          <w:shd w:val="clear" w:color="auto" w:fill="FFFFFF"/>
          <w:vertAlign w:val="superscript"/>
        </w:rPr>
        <w:t>1</w:t>
      </w:r>
      <w:r w:rsidRPr="00E75011">
        <w:rPr>
          <w:rFonts w:ascii="Arial Unicode MS" w:eastAsia="Arial Unicode MS" w:hAnsi="Arial Unicode MS" w:cs="Arial Unicode MS"/>
          <w:shd w:val="clear" w:color="auto" w:fill="FFFFFF"/>
        </w:rPr>
        <w:t xml:space="preserve"> формата APS-C без фильтра низких частот, а также высокоскоростной процессор X-</w:t>
      </w:r>
      <w:proofErr w:type="spellStart"/>
      <w:r w:rsidRPr="00E75011">
        <w:rPr>
          <w:rFonts w:ascii="Arial Unicode MS" w:eastAsia="Arial Unicode MS" w:hAnsi="Arial Unicode MS" w:cs="Arial Unicode MS"/>
          <w:shd w:val="clear" w:color="auto" w:fill="FFFFFF"/>
        </w:rPr>
        <w:t>Processor</w:t>
      </w:r>
      <w:proofErr w:type="spellEnd"/>
      <w:r w:rsidRPr="00E75011">
        <w:rPr>
          <w:rFonts w:ascii="Arial Unicode MS" w:eastAsia="Arial Unicode MS" w:hAnsi="Arial Unicode MS" w:cs="Arial Unicode MS"/>
          <w:shd w:val="clear" w:color="auto" w:fill="FFFFFF"/>
        </w:rPr>
        <w:t xml:space="preserve"> </w:t>
      </w:r>
      <w:proofErr w:type="spellStart"/>
      <w:r w:rsidRPr="00E75011">
        <w:rPr>
          <w:rFonts w:ascii="Arial Unicode MS" w:eastAsia="Arial Unicode MS" w:hAnsi="Arial Unicode MS" w:cs="Arial Unicode MS"/>
          <w:shd w:val="clear" w:color="auto" w:fill="FFFFFF"/>
        </w:rPr>
        <w:t>Pro</w:t>
      </w:r>
      <w:proofErr w:type="spellEnd"/>
      <w:r w:rsidRPr="00E75011">
        <w:rPr>
          <w:rFonts w:ascii="Arial Unicode MS" w:eastAsia="Arial Unicode MS" w:hAnsi="Arial Unicode MS" w:cs="Arial Unicode MS"/>
          <w:shd w:val="clear" w:color="auto" w:fill="FFFFFF"/>
        </w:rPr>
        <w:t xml:space="preserve">, гарантирующий превосходную цветопередачу и градацию тонов на фотографиях и в видеороликах с высокой чувствительностью ISO и низким уровнем шумов. Режимы имитации пленки, в которых воплощена философия цветопередачи </w:t>
      </w:r>
      <w:proofErr w:type="spellStart"/>
      <w:r w:rsidRPr="00E75011">
        <w:rPr>
          <w:rFonts w:ascii="Arial Unicode MS" w:eastAsia="Arial Unicode MS" w:hAnsi="Arial Unicode MS" w:cs="Arial Unicode MS"/>
          <w:shd w:val="clear" w:color="auto" w:fill="FFFFFF"/>
        </w:rPr>
        <w:t>Fujifilm</w:t>
      </w:r>
      <w:proofErr w:type="spellEnd"/>
      <w:r w:rsidRPr="00E75011">
        <w:rPr>
          <w:rFonts w:ascii="Arial Unicode MS" w:eastAsia="Arial Unicode MS" w:hAnsi="Arial Unicode MS" w:cs="Arial Unicode MS"/>
          <w:shd w:val="clear" w:color="auto" w:fill="FFFFFF"/>
        </w:rPr>
        <w:t>, сформировавшаяся за 80 лет исследований фотопленки, передают все текстуры объекта съемки, ощущение трехмерного пространства и даже окружающую атмосферу.</w:t>
      </w:r>
    </w:p>
    <w:p w:rsidR="00E75011" w:rsidRPr="00E75011" w:rsidRDefault="00E75011" w:rsidP="00E75011">
      <w:pPr>
        <w:spacing w:line="160" w:lineRule="exact"/>
        <w:rPr>
          <w:rFonts w:ascii="Arial Unicode MS" w:eastAsia="Arial Unicode MS" w:hAnsi="Arial Unicode MS" w:cs="Arial Unicode MS"/>
          <w:szCs w:val="21"/>
          <w:lang w:bidi="or-IN"/>
        </w:rPr>
      </w:pPr>
    </w:p>
    <w:p w:rsidR="00E75011" w:rsidRPr="00E75011" w:rsidRDefault="00E75011" w:rsidP="00E75011">
      <w:pPr>
        <w:numPr>
          <w:ilvl w:val="0"/>
          <w:numId w:val="8"/>
        </w:numPr>
        <w:spacing w:after="0" w:line="240" w:lineRule="exact"/>
        <w:rPr>
          <w:rFonts w:ascii="Arial Unicode MS" w:eastAsia="Arial Unicode MS" w:hAnsi="Arial Unicode MS" w:cs="Arial Unicode MS"/>
          <w:b/>
          <w:bCs/>
          <w:szCs w:val="21"/>
        </w:rPr>
      </w:pPr>
      <w:r w:rsidRPr="00E75011">
        <w:rPr>
          <w:rFonts w:ascii="Arial Unicode MS" w:eastAsia="Arial Unicode MS" w:hAnsi="Arial Unicode MS" w:cs="Arial Unicode MS"/>
          <w:b/>
          <w:sz w:val="23"/>
          <w:szCs w:val="23"/>
          <w:u w:val="single"/>
        </w:rPr>
        <w:t xml:space="preserve">Идеальный выбор для спонтанных снимков благодаря мгновенному отклику и </w:t>
      </w:r>
      <w:proofErr w:type="gramStart"/>
      <w:r w:rsidRPr="00E75011">
        <w:rPr>
          <w:rFonts w:ascii="Arial Unicode MS" w:eastAsia="Arial Unicode MS" w:hAnsi="Arial Unicode MS" w:cs="Arial Unicode MS"/>
          <w:b/>
          <w:sz w:val="23"/>
          <w:szCs w:val="23"/>
          <w:u w:val="single"/>
        </w:rPr>
        <w:t>улучшенной</w:t>
      </w:r>
      <w:proofErr w:type="gramEnd"/>
      <w:r w:rsidRPr="00E75011">
        <w:rPr>
          <w:rFonts w:ascii="Arial Unicode MS" w:eastAsia="Arial Unicode MS" w:hAnsi="Arial Unicode MS" w:cs="Arial Unicode MS"/>
          <w:b/>
          <w:sz w:val="23"/>
          <w:szCs w:val="23"/>
          <w:u w:val="single"/>
        </w:rPr>
        <w:t xml:space="preserve"> автофокусировке</w:t>
      </w:r>
    </w:p>
    <w:p w:rsidR="00E75011" w:rsidRPr="00E75011" w:rsidRDefault="00E75011" w:rsidP="00E75011">
      <w:pPr>
        <w:spacing w:line="240" w:lineRule="exact"/>
        <w:ind w:leftChars="85" w:left="187"/>
        <w:rPr>
          <w:rFonts w:ascii="Arial Unicode MS" w:eastAsia="Arial Unicode MS" w:hAnsi="Arial Unicode MS" w:cs="Arial Unicode MS"/>
          <w:szCs w:val="21"/>
          <w:shd w:val="clear" w:color="auto" w:fill="FFFFFF"/>
        </w:rPr>
      </w:pPr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Основные показатели скорости отклика в модели X100F были радикально улучшены. Время включения 0,5 секунды, интервал съемки 0,2 секунды</w:t>
      </w:r>
      <w:r w:rsidRPr="00E75011">
        <w:rPr>
          <w:rStyle w:val="note"/>
          <w:rFonts w:ascii="Arial Unicode MS" w:eastAsia="Arial Unicode MS" w:hAnsi="Arial Unicode MS" w:cs="Arial Unicode MS"/>
          <w:szCs w:val="21"/>
          <w:shd w:val="clear" w:color="auto" w:fill="FFFFFF"/>
        </w:rPr>
        <w:t>**</w:t>
      </w:r>
      <w:proofErr w:type="gramStart"/>
      <w:r w:rsidRPr="00E75011">
        <w:rPr>
          <w:rStyle w:val="apple-converted-space"/>
          <w:rFonts w:ascii="Arial Unicode MS" w:eastAsia="Arial Unicode MS" w:hAnsi="Arial Unicode MS" w:cs="Arial Unicode MS"/>
          <w:szCs w:val="21"/>
          <w:shd w:val="clear" w:color="auto" w:fill="FFFFFF"/>
        </w:rPr>
        <w:t> </w:t>
      </w:r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,</w:t>
      </w:r>
      <w:proofErr w:type="gram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задержка срабатывания затвора 0,01 секунды</w:t>
      </w:r>
      <w:r w:rsidRPr="00E75011">
        <w:rPr>
          <w:rStyle w:val="note"/>
          <w:rFonts w:ascii="Arial Unicode MS" w:eastAsia="Arial Unicode MS" w:hAnsi="Arial Unicode MS" w:cs="Arial Unicode MS"/>
          <w:szCs w:val="21"/>
          <w:shd w:val="clear" w:color="auto" w:fill="FFFFFF"/>
        </w:rPr>
        <w:t>** и быстрая автофокусировка 0,08 секунды</w:t>
      </w:r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гарантируют мгновенное реагирование на все действия фотографа.</w:t>
      </w:r>
    </w:p>
    <w:p w:rsidR="00E75011" w:rsidRPr="00E75011" w:rsidRDefault="00E75011" w:rsidP="00E75011">
      <w:pPr>
        <w:spacing w:line="240" w:lineRule="exact"/>
        <w:ind w:leftChars="85" w:left="187"/>
        <w:rPr>
          <w:rFonts w:ascii="Arial Unicode MS" w:eastAsia="Arial Unicode MS" w:hAnsi="Arial Unicode MS" w:cs="Arial Unicode MS"/>
          <w:spacing w:val="-8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</w:rPr>
        <w:t xml:space="preserve">Число </w:t>
      </w:r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точек фокусировки было </w:t>
      </w:r>
      <w:proofErr w:type="gram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значительно увеличено</w:t>
      </w:r>
      <w:proofErr w:type="gram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: с 49 в предыдущих моделях до 91 (макс. 325 точек). Приблизительно 40% площади изображения (центральная зона, содержащая 49 точек фокусировки) охватывают пиксели автофокуса </w:t>
      </w:r>
      <w:proofErr w:type="gram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с</w:t>
      </w:r>
      <w:proofErr w:type="gram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фазовой </w:t>
      </w:r>
      <w:proofErr w:type="spell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детекцией</w:t>
      </w:r>
      <w:proofErr w:type="spell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для быстрой и точной автофокусировки, которая может пригодиться в самых различных сюжетах.</w:t>
      </w:r>
    </w:p>
    <w:p w:rsidR="00E75011" w:rsidRPr="00E75011" w:rsidRDefault="00E75011" w:rsidP="00E75011">
      <w:pPr>
        <w:spacing w:line="160" w:lineRule="exact"/>
        <w:rPr>
          <w:rFonts w:ascii="Arial Unicode MS" w:eastAsia="Arial Unicode MS" w:hAnsi="Arial Unicode MS" w:cs="Arial Unicode MS"/>
          <w:b/>
          <w:szCs w:val="21"/>
          <w:lang w:bidi="or-IN"/>
        </w:rPr>
      </w:pPr>
    </w:p>
    <w:p w:rsidR="00E75011" w:rsidRPr="00E75011" w:rsidRDefault="00E75011" w:rsidP="00E75011">
      <w:pPr>
        <w:numPr>
          <w:ilvl w:val="0"/>
          <w:numId w:val="8"/>
        </w:numPr>
        <w:spacing w:after="0" w:line="240" w:lineRule="exact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b/>
          <w:bCs/>
          <w:szCs w:val="21"/>
        </w:rPr>
        <w:t xml:space="preserve"> </w:t>
      </w:r>
      <w:r w:rsidRPr="00E75011">
        <w:rPr>
          <w:rFonts w:ascii="Arial Unicode MS" w:eastAsia="Arial Unicode MS" w:hAnsi="Arial Unicode MS" w:cs="Arial Unicode MS"/>
          <w:b/>
          <w:color w:val="000000"/>
          <w:szCs w:val="21"/>
          <w:u w:val="single"/>
        </w:rPr>
        <w:t>Эволюция продвинутого гибридного видоискателя</w:t>
      </w:r>
    </w:p>
    <w:p w:rsidR="00E75011" w:rsidRPr="00E75011" w:rsidRDefault="00E75011" w:rsidP="00E75011">
      <w:pPr>
        <w:spacing w:line="240" w:lineRule="exact"/>
        <w:ind w:leftChars="85" w:left="187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</w:rPr>
        <w:t>Изменяемая кратность увеличения электронного дальномера, которая показывается в небольшом окошке в правом нижнем углу оптического видоискателя (EVF), повышает точность фокусировки. Помимо рамки  кадрирования и фокусировки в ручном режиме применяется функция коррекции параллакса в реальном времени</w:t>
      </w:r>
      <w:r w:rsidRPr="00E75011">
        <w:rPr>
          <w:rFonts w:ascii="Arial Unicode MS" w:eastAsia="Arial Unicode MS" w:hAnsi="Arial Unicode MS" w:cs="Arial Unicode MS" w:hint="eastAsia"/>
          <w:szCs w:val="21"/>
          <w:vertAlign w:val="superscript"/>
        </w:rPr>
        <w:t>※</w:t>
      </w:r>
      <w:r w:rsidRPr="00E75011">
        <w:rPr>
          <w:rFonts w:ascii="Arial Unicode MS" w:eastAsia="Arial Unicode MS" w:hAnsi="Arial Unicode MS" w:cs="Arial Unicode MS"/>
          <w:szCs w:val="21"/>
          <w:vertAlign w:val="superscript"/>
        </w:rPr>
        <w:t>2</w:t>
      </w:r>
      <w:r w:rsidRPr="00E75011">
        <w:rPr>
          <w:rFonts w:ascii="Arial Unicode MS" w:eastAsia="Arial Unicode MS" w:hAnsi="Arial Unicode MS" w:cs="Arial Unicode MS"/>
          <w:szCs w:val="21"/>
        </w:rPr>
        <w:t xml:space="preserve">. </w:t>
      </w:r>
    </w:p>
    <w:p w:rsidR="00E75011" w:rsidRPr="00E75011" w:rsidRDefault="00E75011" w:rsidP="00E75011">
      <w:pPr>
        <w:spacing w:line="140" w:lineRule="exact"/>
        <w:ind w:left="376" w:hangingChars="171" w:hanging="376"/>
        <w:rPr>
          <w:rFonts w:ascii="Arial Unicode MS" w:eastAsia="Arial Unicode MS" w:hAnsi="Arial Unicode MS" w:cs="Arial Unicode MS"/>
          <w:b/>
          <w:bCs/>
          <w:szCs w:val="21"/>
          <w:lang w:bidi="or-IN"/>
        </w:rPr>
      </w:pPr>
    </w:p>
    <w:p w:rsidR="00E75011" w:rsidRPr="00E75011" w:rsidRDefault="00E75011" w:rsidP="00E75011">
      <w:pPr>
        <w:numPr>
          <w:ilvl w:val="0"/>
          <w:numId w:val="8"/>
        </w:numPr>
        <w:spacing w:after="0" w:line="300" w:lineRule="exact"/>
        <w:rPr>
          <w:rFonts w:ascii="Arial Unicode MS" w:eastAsia="Arial Unicode MS" w:hAnsi="Arial Unicode MS" w:cs="Arial Unicode MS"/>
          <w:b/>
          <w:bCs/>
          <w:szCs w:val="21"/>
        </w:rPr>
      </w:pPr>
      <w:r w:rsidRPr="00E75011">
        <w:rPr>
          <w:rFonts w:ascii="Arial Unicode MS" w:eastAsia="Arial Unicode MS" w:hAnsi="Arial Unicode MS" w:cs="Arial Unicode MS"/>
          <w:b/>
          <w:bCs/>
          <w:szCs w:val="21"/>
        </w:rPr>
        <w:t xml:space="preserve"> </w:t>
      </w:r>
      <w:r w:rsidRPr="00E75011">
        <w:rPr>
          <w:rFonts w:ascii="Arial Unicode MS" w:eastAsia="Arial Unicode MS" w:hAnsi="Arial Unicode MS" w:cs="Arial Unicode MS"/>
          <w:color w:val="000000"/>
          <w:szCs w:val="21"/>
        </w:rPr>
        <w:t xml:space="preserve"> </w:t>
      </w:r>
      <w:r w:rsidRPr="00E75011">
        <w:rPr>
          <w:rFonts w:ascii="Arial Unicode MS" w:eastAsia="Arial Unicode MS" w:hAnsi="Arial Unicode MS" w:cs="Arial Unicode MS"/>
          <w:b/>
          <w:color w:val="000000"/>
          <w:sz w:val="23"/>
          <w:szCs w:val="23"/>
          <w:u w:val="single"/>
        </w:rPr>
        <w:t>Интуитивно понятное и удобное управление</w:t>
      </w:r>
    </w:p>
    <w:p w:rsidR="00E75011" w:rsidRPr="00E75011" w:rsidRDefault="00E75011" w:rsidP="00E75011">
      <w:pPr>
        <w:spacing w:line="240" w:lineRule="exact"/>
        <w:ind w:leftChars="85" w:left="187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color w:val="000000"/>
          <w:szCs w:val="21"/>
        </w:rPr>
        <w:t xml:space="preserve">К новшествам модели X100F относятся: диск ISO, объединенный с диском выдержки, выполненном в стиле пленочных камер прошлых лет, переключатель режима фокусировки, позволяющий мгновенно перемещать зону фокусировки, не отрывая глаз от видоискателя, а также положение «С» для включения </w:t>
      </w:r>
      <w:proofErr w:type="spellStart"/>
      <w:r w:rsidRPr="00E75011">
        <w:rPr>
          <w:rFonts w:ascii="Arial Unicode MS" w:eastAsia="Arial Unicode MS" w:hAnsi="Arial Unicode MS" w:cs="Arial Unicode MS"/>
          <w:color w:val="000000"/>
          <w:szCs w:val="21"/>
        </w:rPr>
        <w:t>экспокоррекции</w:t>
      </w:r>
      <w:proofErr w:type="spellEnd"/>
      <w:r w:rsidRPr="00E75011">
        <w:rPr>
          <w:rFonts w:ascii="Arial Unicode MS" w:eastAsia="Arial Unicode MS" w:hAnsi="Arial Unicode MS" w:cs="Arial Unicode MS"/>
          <w:color w:val="000000"/>
          <w:szCs w:val="21"/>
        </w:rPr>
        <w:t xml:space="preserve"> до ±5 ступеней.  Большинство кнопок и дисков управления сосредоточены в правой части камеры, что позволяет быстро изменять параметры прямо во время съемки.</w:t>
      </w:r>
    </w:p>
    <w:p w:rsidR="00E75011" w:rsidRDefault="00E75011" w:rsidP="00E75011">
      <w:pPr>
        <w:spacing w:line="160" w:lineRule="exact"/>
        <w:rPr>
          <w:rFonts w:ascii="Arial Unicode MS" w:eastAsia="Arial Unicode MS" w:hAnsi="Arial Unicode MS" w:cs="Arial Unicode MS"/>
          <w:szCs w:val="21"/>
          <w:lang w:bidi="or-IN"/>
        </w:rPr>
      </w:pPr>
    </w:p>
    <w:p w:rsidR="00E75011" w:rsidRDefault="00E75011" w:rsidP="00E75011">
      <w:pPr>
        <w:spacing w:line="160" w:lineRule="exact"/>
        <w:rPr>
          <w:rFonts w:ascii="Arial Unicode MS" w:eastAsia="Arial Unicode MS" w:hAnsi="Arial Unicode MS" w:cs="Arial Unicode MS"/>
          <w:szCs w:val="21"/>
          <w:lang w:bidi="or-IN"/>
        </w:rPr>
      </w:pPr>
    </w:p>
    <w:p w:rsidR="00E75011" w:rsidRDefault="00E75011" w:rsidP="00E75011">
      <w:pPr>
        <w:spacing w:line="160" w:lineRule="exact"/>
        <w:rPr>
          <w:rFonts w:ascii="Arial Unicode MS" w:eastAsia="Arial Unicode MS" w:hAnsi="Arial Unicode MS" w:cs="Arial Unicode MS"/>
          <w:szCs w:val="21"/>
          <w:lang w:bidi="or-IN"/>
        </w:rPr>
      </w:pPr>
    </w:p>
    <w:p w:rsidR="00E75011" w:rsidRDefault="00E75011" w:rsidP="00E75011">
      <w:pPr>
        <w:spacing w:line="160" w:lineRule="exact"/>
        <w:rPr>
          <w:rFonts w:ascii="Arial Unicode MS" w:eastAsia="Arial Unicode MS" w:hAnsi="Arial Unicode MS" w:cs="Arial Unicode MS"/>
          <w:szCs w:val="21"/>
          <w:lang w:bidi="or-IN"/>
        </w:rPr>
      </w:pPr>
    </w:p>
    <w:p w:rsidR="00E75011" w:rsidRDefault="00E75011" w:rsidP="00E75011">
      <w:pPr>
        <w:spacing w:line="160" w:lineRule="exact"/>
        <w:rPr>
          <w:rFonts w:ascii="Arial Unicode MS" w:eastAsia="Arial Unicode MS" w:hAnsi="Arial Unicode MS" w:cs="Arial Unicode MS"/>
          <w:szCs w:val="21"/>
          <w:lang w:bidi="or-IN"/>
        </w:rPr>
      </w:pPr>
    </w:p>
    <w:p w:rsidR="00E75011" w:rsidRPr="00E75011" w:rsidRDefault="00E75011" w:rsidP="00E75011">
      <w:pPr>
        <w:spacing w:line="160" w:lineRule="exact"/>
        <w:rPr>
          <w:rFonts w:ascii="Arial Unicode MS" w:eastAsia="Arial Unicode MS" w:hAnsi="Arial Unicode MS" w:cs="Arial Unicode MS"/>
          <w:szCs w:val="21"/>
          <w:lang w:bidi="or-IN"/>
        </w:rPr>
      </w:pPr>
    </w:p>
    <w:p w:rsidR="00E75011" w:rsidRPr="00E75011" w:rsidRDefault="00E75011" w:rsidP="00E75011">
      <w:pPr>
        <w:spacing w:line="200" w:lineRule="exact"/>
        <w:rPr>
          <w:rFonts w:ascii="Arial Unicode MS" w:eastAsia="Arial Unicode MS" w:hAnsi="Arial Unicode MS" w:cs="Arial Unicode MS"/>
          <w:sz w:val="16"/>
          <w:szCs w:val="16"/>
          <w:shd w:val="clear" w:color="auto" w:fill="FFFFFF"/>
        </w:rPr>
      </w:pPr>
      <w:r w:rsidRPr="00E75011">
        <w:rPr>
          <w:rFonts w:ascii="Arial Unicode MS" w:eastAsia="Arial Unicode MS" w:hAnsi="Arial Unicode MS" w:cs="Arial Unicode MS"/>
          <w:sz w:val="16"/>
          <w:szCs w:val="16"/>
        </w:rPr>
        <w:t xml:space="preserve">*1 </w:t>
      </w:r>
      <w:r w:rsidRPr="00E75011">
        <w:rPr>
          <w:rFonts w:ascii="Arial Unicode MS" w:eastAsia="Arial Unicode MS" w:hAnsi="Arial Unicode MS" w:cs="Arial Unicode MS"/>
          <w:sz w:val="16"/>
          <w:szCs w:val="16"/>
          <w:shd w:val="clear" w:color="auto" w:fill="FFFFFF"/>
        </w:rPr>
        <w:t>X-</w:t>
      </w:r>
      <w:proofErr w:type="spellStart"/>
      <w:r w:rsidRPr="00E75011">
        <w:rPr>
          <w:rFonts w:ascii="Arial Unicode MS" w:eastAsia="Arial Unicode MS" w:hAnsi="Arial Unicode MS" w:cs="Arial Unicode MS"/>
          <w:sz w:val="16"/>
          <w:szCs w:val="16"/>
          <w:shd w:val="clear" w:color="auto" w:fill="FFFFFF"/>
        </w:rPr>
        <w:t>Trans</w:t>
      </w:r>
      <w:proofErr w:type="spellEnd"/>
      <w:r w:rsidRPr="00E75011">
        <w:rPr>
          <w:rFonts w:ascii="Arial Unicode MS" w:eastAsia="Arial Unicode MS" w:hAnsi="Arial Unicode MS" w:cs="Arial Unicode MS"/>
          <w:sz w:val="16"/>
          <w:szCs w:val="16"/>
          <w:shd w:val="clear" w:color="auto" w:fill="FFFFFF"/>
        </w:rPr>
        <w:t xml:space="preserve"> является товарным знаком или зарегистрированным товарным знаком корпорации FUJIFILM.</w:t>
      </w:r>
    </w:p>
    <w:p w:rsidR="00E75011" w:rsidRPr="00E75011" w:rsidRDefault="00E75011" w:rsidP="00E75011">
      <w:pPr>
        <w:spacing w:line="200" w:lineRule="exact"/>
        <w:rPr>
          <w:rFonts w:ascii="Arial Unicode MS" w:eastAsia="Arial Unicode MS" w:hAnsi="Arial Unicode MS" w:cs="Arial Unicode MS"/>
          <w:sz w:val="16"/>
          <w:szCs w:val="16"/>
          <w:shd w:val="clear" w:color="auto" w:fill="FFFFFF"/>
        </w:rPr>
      </w:pPr>
      <w:r w:rsidRPr="00E75011">
        <w:rPr>
          <w:rFonts w:ascii="Arial Unicode MS" w:eastAsia="Arial Unicode MS" w:hAnsi="Arial Unicode MS" w:cs="Arial Unicode MS"/>
          <w:sz w:val="16"/>
          <w:szCs w:val="16"/>
          <w:shd w:val="clear" w:color="auto" w:fill="FFFFFF"/>
        </w:rPr>
        <w:t>*2 Изменение видимого положения объекта относительно удаленного фона в зависимости от положения наблюдателя, часто возникающее при съемке крупным планом.</w:t>
      </w:r>
    </w:p>
    <w:p w:rsidR="00E75011" w:rsidRPr="00E75011" w:rsidRDefault="00E75011" w:rsidP="00E75011">
      <w:pPr>
        <w:spacing w:line="300" w:lineRule="exact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E75011">
        <w:rPr>
          <w:rFonts w:ascii="Arial Unicode MS" w:eastAsia="Arial Unicode MS" w:hAnsi="Arial Unicode MS" w:cs="Arial Unicode MS"/>
          <w:b/>
          <w:sz w:val="28"/>
          <w:szCs w:val="28"/>
        </w:rPr>
        <w:lastRenderedPageBreak/>
        <w:t>Основные характеристики X100F</w:t>
      </w:r>
    </w:p>
    <w:p w:rsidR="00E75011" w:rsidRPr="00E75011" w:rsidRDefault="00E75011" w:rsidP="00E75011">
      <w:pPr>
        <w:spacing w:line="300" w:lineRule="exact"/>
        <w:rPr>
          <w:rFonts w:ascii="Arial Unicode MS" w:eastAsia="Arial Unicode MS" w:hAnsi="Arial Unicode MS" w:cs="Arial Unicode MS"/>
          <w:b/>
          <w:sz w:val="23"/>
          <w:szCs w:val="23"/>
          <w:u w:val="single"/>
          <w:lang w:bidi="or-IN"/>
        </w:rPr>
      </w:pPr>
    </w:p>
    <w:p w:rsidR="00E75011" w:rsidRPr="00E75011" w:rsidRDefault="00E75011" w:rsidP="00E75011">
      <w:pPr>
        <w:spacing w:line="300" w:lineRule="exact"/>
        <w:ind w:left="660" w:hangingChars="300" w:hanging="660"/>
        <w:rPr>
          <w:rStyle w:val="af1"/>
          <w:rFonts w:ascii="Arial Unicode MS" w:eastAsia="Arial Unicode MS" w:hAnsi="Arial Unicode MS" w:cs="Arial Unicode MS"/>
          <w:b/>
          <w:bCs/>
          <w:iCs w:val="0"/>
          <w:color w:val="000000"/>
          <w:szCs w:val="23"/>
          <w:u w:val="single"/>
          <w:shd w:val="clear" w:color="auto" w:fill="FFFFFF"/>
        </w:rPr>
      </w:pPr>
      <w:r w:rsidRPr="00E75011">
        <w:rPr>
          <w:rFonts w:ascii="Arial Unicode MS" w:eastAsia="Arial Unicode MS" w:hAnsi="Arial Unicode MS" w:cs="Arial Unicode MS"/>
          <w:b/>
          <w:bCs/>
          <w:szCs w:val="21"/>
        </w:rPr>
        <w:t xml:space="preserve">　(1)</w:t>
      </w:r>
      <w:r w:rsidRPr="00E75011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E75011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Cs w:val="23"/>
          <w:u w:val="single"/>
          <w:shd w:val="clear" w:color="auto" w:fill="FFFFFF"/>
        </w:rPr>
        <w:t>Совместная работа матрицы с самым высоким разрешением в серии X, высокоскоростного процессора X-</w:t>
      </w:r>
      <w:proofErr w:type="spellStart"/>
      <w:r w:rsidRPr="00E75011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Cs w:val="23"/>
          <w:u w:val="single"/>
          <w:shd w:val="clear" w:color="auto" w:fill="FFFFFF"/>
        </w:rPr>
        <w:t>Processor</w:t>
      </w:r>
      <w:proofErr w:type="spellEnd"/>
      <w:r w:rsidRPr="00E75011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Cs w:val="23"/>
          <w:u w:val="single"/>
          <w:shd w:val="clear" w:color="auto" w:fill="FFFFFF"/>
        </w:rPr>
        <w:t xml:space="preserve"> </w:t>
      </w:r>
      <w:proofErr w:type="spellStart"/>
      <w:r w:rsidRPr="00E75011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Cs w:val="23"/>
          <w:u w:val="single"/>
          <w:shd w:val="clear" w:color="auto" w:fill="FFFFFF"/>
        </w:rPr>
        <w:t>Pro</w:t>
      </w:r>
      <w:proofErr w:type="spellEnd"/>
      <w:r w:rsidRPr="00E75011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Cs w:val="23"/>
          <w:u w:val="single"/>
          <w:shd w:val="clear" w:color="auto" w:fill="FFFFFF"/>
        </w:rPr>
        <w:t xml:space="preserve"> и технологии обработки изображения, основанной на более чем 80-летнем опыте компании в создании фотопленок, для достижения непревзойденного качества изображения.</w:t>
      </w:r>
    </w:p>
    <w:p w:rsidR="00E75011" w:rsidRPr="00E75011" w:rsidRDefault="00E75011" w:rsidP="00E75011">
      <w:pPr>
        <w:spacing w:line="200" w:lineRule="exact"/>
        <w:ind w:left="660" w:hangingChars="300" w:hanging="660"/>
        <w:rPr>
          <w:rFonts w:ascii="Arial Unicode MS" w:eastAsia="Arial Unicode MS" w:hAnsi="Arial Unicode MS" w:cs="Arial Unicode MS"/>
          <w:b/>
          <w:bCs/>
          <w:szCs w:val="21"/>
          <w:lang w:bidi="or-IN"/>
        </w:rPr>
      </w:pPr>
    </w:p>
    <w:p w:rsidR="00E75011" w:rsidRPr="00E75011" w:rsidRDefault="00E75011" w:rsidP="00E75011">
      <w:pPr>
        <w:numPr>
          <w:ilvl w:val="0"/>
          <w:numId w:val="11"/>
        </w:numPr>
        <w:spacing w:beforeLines="30" w:before="72" w:after="0" w:line="260" w:lineRule="exact"/>
        <w:jc w:val="both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X100F </w:t>
      </w:r>
      <w:proofErr w:type="gram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оснащен</w:t>
      </w:r>
      <w:proofErr w:type="gram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24,3-мегапиксельной матрицей </w:t>
      </w:r>
      <w:proofErr w:type="spell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Fujifilm</w:t>
      </w:r>
      <w:proofErr w:type="spell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X-</w:t>
      </w:r>
      <w:proofErr w:type="spell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Trans</w:t>
      </w:r>
      <w:proofErr w:type="spell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™ CMOS III APS-C. Ее структура с нерегулярным расположением пикселей уменьшает муар и цветовые искажения без помощи оптического низкочастотного фильтра. Отсутствие фильтра нижних частот, который обычно снижает детализацию картинки, позволяет максимально раскрыть потенциал объективов FUJINON. В сочетании с высокоскоростным процессором обработки изображения X-</w:t>
      </w:r>
      <w:proofErr w:type="spell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Processor</w:t>
      </w:r>
      <w:proofErr w:type="spell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</w:t>
      </w:r>
      <w:proofErr w:type="spell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Pro</w:t>
      </w:r>
      <w:proofErr w:type="spell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это обеспечивает качество изображения на уровне камер, оснащенных большой матрицей с более высоким числом пикселей.</w:t>
      </w:r>
      <w:r w:rsidRPr="00E75011">
        <w:rPr>
          <w:rFonts w:ascii="Arial Unicode MS" w:eastAsia="Arial Unicode MS" w:hAnsi="Arial Unicode MS" w:cs="Arial Unicode MS"/>
          <w:szCs w:val="21"/>
        </w:rPr>
        <w:t xml:space="preserve"> </w:t>
      </w:r>
    </w:p>
    <w:p w:rsidR="00E75011" w:rsidRPr="00E75011" w:rsidRDefault="00E75011" w:rsidP="00E75011">
      <w:pPr>
        <w:numPr>
          <w:ilvl w:val="0"/>
          <w:numId w:val="11"/>
        </w:numPr>
        <w:spacing w:beforeLines="30" w:before="72" w:after="0" w:line="260" w:lineRule="exact"/>
        <w:ind w:left="629" w:hanging="357"/>
        <w:jc w:val="both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Фирменная технология воспроизведения цвета </w:t>
      </w:r>
      <w:proofErr w:type="spellStart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Fujifilm</w:t>
      </w:r>
      <w:proofErr w:type="spellEnd"/>
      <w:r w:rsidRPr="00E75011">
        <w:rPr>
          <w:rFonts w:ascii="Arial Unicode MS" w:eastAsia="Arial Unicode MS" w:hAnsi="Arial Unicode MS" w:cs="Arial Unicode MS"/>
          <w:szCs w:val="21"/>
          <w:shd w:val="clear" w:color="auto" w:fill="FFFFFF"/>
        </w:rPr>
        <w:t>, вобравшая в себя многолетний опыт компании в создании фотопленок, помогает передавать на цифровых фотографиях теплые телесные тона, яркую синеву неба и насыщенную зелень деревьев со всем их очарованием.</w:t>
      </w:r>
      <w:r w:rsidRPr="00E75011">
        <w:rPr>
          <w:rFonts w:ascii="Arial Unicode MS" w:eastAsia="Arial Unicode MS" w:hAnsi="Arial Unicode MS" w:cs="Arial Unicode MS"/>
          <w:szCs w:val="21"/>
        </w:rPr>
        <w:t xml:space="preserve"> </w:t>
      </w:r>
    </w:p>
    <w:p w:rsidR="00E75011" w:rsidRPr="00E75011" w:rsidRDefault="00E75011" w:rsidP="00E75011">
      <w:pPr>
        <w:numPr>
          <w:ilvl w:val="0"/>
          <w:numId w:val="11"/>
        </w:numPr>
        <w:shd w:val="clear" w:color="auto" w:fill="FFFFFF"/>
        <w:spacing w:before="86" w:after="0" w:line="260" w:lineRule="exact"/>
        <w:ind w:left="629" w:hanging="357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</w:rPr>
        <w:t>Функция имитации пленки теперь включает в себя режим ACROS. Используя передовые возможности обработки X-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Processor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 xml:space="preserve"> 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Pro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 xml:space="preserve">, этот режим обеспечивает плавную градацию тонов, глубокий черный цвет и красивые текстуры для создания черно-белых изображений, значительно превосходящих изображения, создаваемые предыдущим режимом 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Monochrome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>.</w:t>
      </w:r>
    </w:p>
    <w:p w:rsidR="00E75011" w:rsidRPr="00E75011" w:rsidRDefault="00E75011" w:rsidP="00E75011">
      <w:pPr>
        <w:numPr>
          <w:ilvl w:val="0"/>
          <w:numId w:val="11"/>
        </w:numPr>
        <w:shd w:val="clear" w:color="auto" w:fill="FFFFFF"/>
        <w:spacing w:before="86" w:after="0" w:line="260" w:lineRule="exact"/>
        <w:ind w:left="629" w:hanging="357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</w:rPr>
        <w:t xml:space="preserve">В модели X100F также предусмотрена функция 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Grain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 xml:space="preserve"> 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Effect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>, позволяющая передать зернистость, характерную для фотографий, сделанных на пленочные камеры. Для этой функции предусмотрены настройки «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Strong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>» и «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Weak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>», и ее можно сочетать с любым режимом имитации пленки. Вы можете с легкостью получить эффект пленочных фотографий, особенно заметный на отпечатанных снимках.</w:t>
      </w:r>
    </w:p>
    <w:p w:rsidR="00E75011" w:rsidRPr="00E75011" w:rsidRDefault="00E75011" w:rsidP="00E75011">
      <w:pPr>
        <w:numPr>
          <w:ilvl w:val="0"/>
          <w:numId w:val="11"/>
        </w:numPr>
        <w:shd w:val="clear" w:color="auto" w:fill="FFFFFF"/>
        <w:spacing w:before="86" w:after="0" w:line="260" w:lineRule="exact"/>
        <w:ind w:left="629" w:hanging="357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</w:rPr>
        <w:t>Несмотря на увеличение количества пикселей в 1,5 раза по сравнению с моделью X100T, передовая технология обработки сигнала в новой камере эффективно уменьшает уровень цифровых шумов. Значение чувствительности ISO 12800, которое в камере X100T входило в расширенный диапазон ISO, теперь доступно в качестве базового значения. Даже при очень высоких значениях ISO камера сохраняет низкий уровень шумов, воспроизводя глубокий черный цвет и плавную градацию тонов для создания красивых изображений, в том числе в условиях низкой освещенности.</w:t>
      </w:r>
    </w:p>
    <w:p w:rsidR="00E75011" w:rsidRPr="00E75011" w:rsidRDefault="00E75011" w:rsidP="00E75011">
      <w:pPr>
        <w:spacing w:line="300" w:lineRule="exact"/>
        <w:rPr>
          <w:rFonts w:ascii="Arial Unicode MS" w:eastAsia="Arial Unicode MS" w:hAnsi="Arial Unicode MS" w:cs="Arial Unicode MS"/>
          <w:bCs/>
          <w:szCs w:val="21"/>
          <w:lang w:bidi="or-IN"/>
        </w:rPr>
      </w:pPr>
    </w:p>
    <w:p w:rsidR="00E75011" w:rsidRPr="00E75011" w:rsidRDefault="00E75011" w:rsidP="00E75011">
      <w:pPr>
        <w:spacing w:line="300" w:lineRule="exact"/>
        <w:ind w:left="598" w:hanging="418"/>
        <w:rPr>
          <w:rFonts w:ascii="Arial Unicode MS" w:eastAsia="Arial Unicode MS" w:hAnsi="Arial Unicode MS" w:cs="Arial Unicode MS"/>
          <w:b/>
          <w:bCs/>
          <w:szCs w:val="21"/>
        </w:rPr>
      </w:pPr>
      <w:r w:rsidRPr="00E75011">
        <w:rPr>
          <w:rFonts w:ascii="Arial Unicode MS" w:eastAsia="Arial Unicode MS" w:hAnsi="Arial Unicode MS" w:cs="Arial Unicode MS"/>
          <w:b/>
          <w:bCs/>
          <w:szCs w:val="21"/>
        </w:rPr>
        <w:t>（２）Идеальный выбор для спонтанных снимков благодаря быстрому отклику и улучшенной автофокусировке</w:t>
      </w:r>
    </w:p>
    <w:p w:rsidR="00E75011" w:rsidRPr="00E75011" w:rsidRDefault="00E75011" w:rsidP="00E75011">
      <w:pPr>
        <w:spacing w:before="30" w:line="260" w:lineRule="exact"/>
        <w:ind w:firstLineChars="100" w:firstLine="220"/>
        <w:rPr>
          <w:rFonts w:ascii="Arial Unicode MS" w:eastAsia="Arial Unicode MS" w:hAnsi="Arial Unicode MS" w:cs="Arial Unicode MS"/>
          <w:b/>
          <w:szCs w:val="21"/>
          <w:u w:val="single"/>
        </w:rPr>
      </w:pPr>
      <w:r w:rsidRPr="00E75011">
        <w:rPr>
          <w:rFonts w:ascii="Arial Unicode MS" w:eastAsia="Arial Unicode MS" w:hAnsi="Arial Unicode MS" w:cs="Arial Unicode MS"/>
          <w:b/>
          <w:szCs w:val="21"/>
        </w:rPr>
        <w:t xml:space="preserve">①　</w:t>
      </w:r>
      <w:r w:rsidRPr="00E75011">
        <w:rPr>
          <w:rFonts w:ascii="Arial Unicode MS" w:eastAsia="Arial Unicode MS" w:hAnsi="Arial Unicode MS" w:cs="Arial Unicode MS"/>
          <w:b/>
          <w:szCs w:val="21"/>
          <w:u w:val="single"/>
        </w:rPr>
        <w:t>Улучшенные характеристики</w:t>
      </w:r>
    </w:p>
    <w:p w:rsidR="00E75011" w:rsidRDefault="00E75011" w:rsidP="00E75011">
      <w:pPr>
        <w:pStyle w:val="ad"/>
        <w:spacing w:before="30" w:line="260" w:lineRule="exact"/>
        <w:ind w:left="635"/>
        <w:rPr>
          <w:rFonts w:ascii="Arial Unicode MS" w:eastAsia="Arial Unicode MS" w:hAnsi="Arial Unicode MS" w:cs="Arial Unicode MS"/>
          <w:sz w:val="21"/>
          <w:szCs w:val="21"/>
          <w:lang w:val="ru-RU"/>
        </w:rPr>
      </w:pPr>
      <w:r w:rsidRPr="00E75011">
        <w:rPr>
          <w:rFonts w:ascii="Arial Unicode MS" w:eastAsia="Arial Unicode MS" w:hAnsi="Arial Unicode MS" w:cs="Arial Unicode MS"/>
          <w:sz w:val="21"/>
          <w:szCs w:val="21"/>
          <w:shd w:val="clear" w:color="auto" w:fill="FFFFFF"/>
          <w:lang w:val="ru-RU"/>
        </w:rPr>
        <w:t xml:space="preserve">Основные показатели скорости отклика в модели </w:t>
      </w:r>
      <w:r w:rsidRPr="00E75011">
        <w:rPr>
          <w:rFonts w:ascii="Arial Unicode MS" w:eastAsia="Arial Unicode MS" w:hAnsi="Arial Unicode MS" w:cs="Arial Unicode MS"/>
          <w:sz w:val="21"/>
          <w:szCs w:val="21"/>
          <w:shd w:val="clear" w:color="auto" w:fill="FFFFFF"/>
        </w:rPr>
        <w:t>X</w:t>
      </w:r>
      <w:r w:rsidRPr="00E75011">
        <w:rPr>
          <w:rFonts w:ascii="Arial Unicode MS" w:eastAsia="Arial Unicode MS" w:hAnsi="Arial Unicode MS" w:cs="Arial Unicode MS"/>
          <w:sz w:val="21"/>
          <w:szCs w:val="21"/>
          <w:shd w:val="clear" w:color="auto" w:fill="FFFFFF"/>
          <w:lang w:val="ru-RU"/>
        </w:rPr>
        <w:t>100</w:t>
      </w:r>
      <w:r w:rsidRPr="00E75011">
        <w:rPr>
          <w:rFonts w:ascii="Arial Unicode MS" w:eastAsia="Arial Unicode MS" w:hAnsi="Arial Unicode MS" w:cs="Arial Unicode MS"/>
          <w:sz w:val="21"/>
          <w:szCs w:val="21"/>
          <w:shd w:val="clear" w:color="auto" w:fill="FFFFFF"/>
        </w:rPr>
        <w:t>F</w:t>
      </w:r>
      <w:r w:rsidRPr="00E75011">
        <w:rPr>
          <w:rFonts w:ascii="Arial Unicode MS" w:eastAsia="Arial Unicode MS" w:hAnsi="Arial Unicode MS" w:cs="Arial Unicode MS"/>
          <w:sz w:val="21"/>
          <w:szCs w:val="21"/>
          <w:shd w:val="clear" w:color="auto" w:fill="FFFFFF"/>
          <w:lang w:val="ru-RU"/>
        </w:rPr>
        <w:t xml:space="preserve"> были кардинально улучшены. Время включения 0,5 секунды, интервал </w:t>
      </w:r>
      <w:proofErr w:type="spellStart"/>
      <w:proofErr w:type="gramStart"/>
      <w:r w:rsidRPr="00E75011">
        <w:rPr>
          <w:rFonts w:ascii="Arial Unicode MS" w:eastAsia="Arial Unicode MS" w:hAnsi="Arial Unicode MS" w:cs="Arial Unicode MS"/>
          <w:sz w:val="21"/>
          <w:szCs w:val="21"/>
          <w:shd w:val="clear" w:color="auto" w:fill="FFFFFF"/>
          <w:lang w:val="ru-RU"/>
        </w:rPr>
        <w:t>интервал</w:t>
      </w:r>
      <w:proofErr w:type="spellEnd"/>
      <w:proofErr w:type="gramEnd"/>
      <w:r w:rsidRPr="00E75011">
        <w:rPr>
          <w:rFonts w:ascii="Arial Unicode MS" w:eastAsia="Arial Unicode MS" w:hAnsi="Arial Unicode MS" w:cs="Arial Unicode MS"/>
          <w:sz w:val="21"/>
          <w:szCs w:val="21"/>
          <w:shd w:val="clear" w:color="auto" w:fill="FFFFFF"/>
          <w:lang w:val="ru-RU"/>
        </w:rPr>
        <w:t xml:space="preserve"> между кадрами 0,2 секунды,</w:t>
      </w:r>
      <w:r w:rsidRPr="00E75011">
        <w:rPr>
          <w:rStyle w:val="apple-converted-space"/>
          <w:rFonts w:ascii="Arial Unicode MS" w:eastAsia="Arial Unicode MS" w:hAnsi="Arial Unicode MS" w:cs="Arial Unicode MS"/>
          <w:sz w:val="21"/>
          <w:szCs w:val="21"/>
          <w:shd w:val="clear" w:color="auto" w:fill="FFFFFF"/>
          <w:lang w:val="ru-RU"/>
        </w:rPr>
        <w:t xml:space="preserve"> </w:t>
      </w:r>
      <w:r w:rsidRPr="00E75011">
        <w:rPr>
          <w:rFonts w:ascii="Arial Unicode MS" w:eastAsia="Arial Unicode MS" w:hAnsi="Arial Unicode MS" w:cs="Arial Unicode MS"/>
          <w:sz w:val="21"/>
          <w:szCs w:val="21"/>
          <w:shd w:val="clear" w:color="auto" w:fill="FFFFFF"/>
          <w:lang w:val="ru-RU"/>
        </w:rPr>
        <w:t>и задержка срабатывания затвора 0,01 секунды гарантируют мгновенное реагирование любое действие фотографа.</w:t>
      </w:r>
      <w:r w:rsidRPr="00E75011">
        <w:rPr>
          <w:rFonts w:ascii="Arial Unicode MS" w:eastAsia="Arial Unicode MS" w:hAnsi="Arial Unicode MS" w:cs="Arial Unicode MS"/>
          <w:sz w:val="21"/>
          <w:szCs w:val="21"/>
          <w:lang w:val="ru-RU"/>
        </w:rPr>
        <w:t xml:space="preserve"> </w:t>
      </w:r>
    </w:p>
    <w:p w:rsidR="00E75011" w:rsidRPr="00E75011" w:rsidRDefault="00E75011" w:rsidP="00E75011">
      <w:pPr>
        <w:pStyle w:val="ad"/>
        <w:spacing w:before="30" w:line="260" w:lineRule="exact"/>
        <w:ind w:left="635"/>
        <w:rPr>
          <w:rFonts w:ascii="Arial Unicode MS" w:eastAsia="Arial Unicode MS" w:hAnsi="Arial Unicode MS" w:cs="Arial Unicode MS"/>
          <w:sz w:val="21"/>
          <w:szCs w:val="21"/>
          <w:lang w:val="ru-RU"/>
        </w:rPr>
      </w:pPr>
    </w:p>
    <w:p w:rsidR="00E75011" w:rsidRPr="00E75011" w:rsidRDefault="00E75011" w:rsidP="00E75011">
      <w:pPr>
        <w:spacing w:beforeLines="30" w:before="72" w:line="260" w:lineRule="exact"/>
        <w:ind w:firstLineChars="117" w:firstLine="258"/>
        <w:rPr>
          <w:rFonts w:ascii="Arial Unicode MS" w:eastAsia="Arial Unicode MS" w:hAnsi="Arial Unicode MS" w:cs="Arial Unicode MS"/>
          <w:b/>
          <w:bCs/>
          <w:szCs w:val="21"/>
          <w:u w:val="single"/>
        </w:rPr>
      </w:pPr>
      <w:r w:rsidRPr="00E75011">
        <w:rPr>
          <w:rFonts w:ascii="Arial Unicode MS" w:eastAsia="Arial Unicode MS" w:hAnsi="Arial Unicode MS" w:cs="Arial Unicode MS"/>
          <w:b/>
          <w:bCs/>
          <w:szCs w:val="21"/>
        </w:rPr>
        <w:lastRenderedPageBreak/>
        <w:t xml:space="preserve">②　</w:t>
      </w:r>
      <w:r w:rsidRPr="00E75011">
        <w:rPr>
          <w:rFonts w:ascii="Arial Unicode MS" w:eastAsia="Arial Unicode MS" w:hAnsi="Arial Unicode MS" w:cs="Arial Unicode MS"/>
          <w:b/>
          <w:bCs/>
          <w:szCs w:val="21"/>
          <w:u w:val="single"/>
        </w:rPr>
        <w:t>Повышенная эффективность системы АФ</w:t>
      </w:r>
    </w:p>
    <w:p w:rsidR="00E75011" w:rsidRPr="00E75011" w:rsidRDefault="00E75011" w:rsidP="00E75011">
      <w:pPr>
        <w:numPr>
          <w:ilvl w:val="0"/>
          <w:numId w:val="11"/>
        </w:numPr>
        <w:shd w:val="clear" w:color="auto" w:fill="FFFFFF"/>
        <w:spacing w:after="0" w:line="240" w:lineRule="exact"/>
        <w:ind w:left="629" w:hanging="357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</w:rPr>
        <w:t xml:space="preserve">Число точек фокусировки было </w:t>
      </w:r>
      <w:proofErr w:type="gramStart"/>
      <w:r w:rsidRPr="00E75011">
        <w:rPr>
          <w:rFonts w:ascii="Arial Unicode MS" w:eastAsia="Arial Unicode MS" w:hAnsi="Arial Unicode MS" w:cs="Arial Unicode MS"/>
          <w:szCs w:val="21"/>
        </w:rPr>
        <w:t>значительно увеличено</w:t>
      </w:r>
      <w:proofErr w:type="gramEnd"/>
      <w:r w:rsidRPr="00E75011">
        <w:rPr>
          <w:rFonts w:ascii="Arial Unicode MS" w:eastAsia="Arial Unicode MS" w:hAnsi="Arial Unicode MS" w:cs="Arial Unicode MS"/>
          <w:szCs w:val="21"/>
        </w:rPr>
        <w:t>: с 49 в предыдущих моделях</w:t>
      </w:r>
      <w:r>
        <w:rPr>
          <w:rFonts w:ascii="Arial Unicode MS" w:eastAsia="Arial Unicode MS" w:hAnsi="Arial Unicode MS" w:cs="Arial Unicode MS"/>
          <w:szCs w:val="21"/>
          <w:vertAlign w:val="superscript"/>
        </w:rPr>
        <w:t>*</w:t>
      </w:r>
      <w:r w:rsidRPr="00E75011">
        <w:rPr>
          <w:rFonts w:ascii="Arial Unicode MS" w:eastAsia="Arial Unicode MS" w:hAnsi="Arial Unicode MS" w:cs="Arial Unicode MS"/>
          <w:szCs w:val="21"/>
          <w:vertAlign w:val="superscript"/>
        </w:rPr>
        <w:t>3</w:t>
      </w:r>
      <w:r w:rsidRPr="00E75011">
        <w:rPr>
          <w:rFonts w:ascii="Arial Unicode MS" w:eastAsia="Arial Unicode MS" w:hAnsi="Arial Unicode MS" w:cs="Arial Unicode MS"/>
          <w:szCs w:val="21"/>
        </w:rPr>
        <w:t xml:space="preserve"> до 91 (макс. 325 точек). Приблизительно 40% площади изображения (центральная зона, содержащая 49 точек фокусировки) охватывают пиксели автофокуса </w:t>
      </w:r>
      <w:proofErr w:type="gramStart"/>
      <w:r w:rsidRPr="00E75011">
        <w:rPr>
          <w:rFonts w:ascii="Arial Unicode MS" w:eastAsia="Arial Unicode MS" w:hAnsi="Arial Unicode MS" w:cs="Arial Unicode MS"/>
          <w:szCs w:val="21"/>
        </w:rPr>
        <w:t>с</w:t>
      </w:r>
      <w:proofErr w:type="gramEnd"/>
      <w:r w:rsidRPr="00E75011">
        <w:rPr>
          <w:rFonts w:ascii="Arial Unicode MS" w:eastAsia="Arial Unicode MS" w:hAnsi="Arial Unicode MS" w:cs="Arial Unicode MS"/>
          <w:szCs w:val="21"/>
        </w:rPr>
        <w:t xml:space="preserve"> фазовой 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детекцией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 xml:space="preserve"> для быстрой и точной автофокусировки, которая может пригодиться в самых различных сюжетах.</w:t>
      </w:r>
    </w:p>
    <w:p w:rsidR="00E75011" w:rsidRPr="00E75011" w:rsidRDefault="00E75011" w:rsidP="00E75011">
      <w:pPr>
        <w:numPr>
          <w:ilvl w:val="0"/>
          <w:numId w:val="11"/>
        </w:numPr>
        <w:shd w:val="clear" w:color="auto" w:fill="FFFFFF"/>
        <w:spacing w:before="86" w:after="0" w:line="240" w:lineRule="exact"/>
        <w:ind w:left="629" w:hanging="357"/>
        <w:rPr>
          <w:rFonts w:ascii="Arial Unicode MS" w:eastAsia="Arial Unicode MS" w:hAnsi="Arial Unicode MS" w:cs="Arial Unicode MS"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</w:rPr>
        <w:t xml:space="preserve">Камера X100F легко выполняет автофокусировку на небольших освещённых участках, на объектах с низкой контрастностью и мелкими текстурами, такими как перья птиц и шерсть животных, которые всегда были слабым местом автофокуса с фазовой 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детекцией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>.</w:t>
      </w:r>
    </w:p>
    <w:p w:rsidR="00E75011" w:rsidRPr="00E75011" w:rsidRDefault="00E75011" w:rsidP="00E75011">
      <w:pPr>
        <w:numPr>
          <w:ilvl w:val="0"/>
          <w:numId w:val="11"/>
        </w:numPr>
        <w:shd w:val="clear" w:color="auto" w:fill="FFFFFF"/>
        <w:spacing w:before="86" w:after="0" w:line="240" w:lineRule="exact"/>
        <w:ind w:left="629" w:hanging="357"/>
        <w:rPr>
          <w:rFonts w:ascii="Arial Unicode MS" w:eastAsia="Arial Unicode MS" w:hAnsi="Arial Unicode MS" w:cs="Arial Unicode MS"/>
          <w:szCs w:val="21"/>
        </w:rPr>
      </w:pPr>
      <w:proofErr w:type="gramStart"/>
      <w:r w:rsidRPr="00E75011">
        <w:rPr>
          <w:rFonts w:ascii="Arial Unicode MS" w:eastAsia="Arial Unicode MS" w:hAnsi="Arial Unicode MS" w:cs="Arial Unicode MS"/>
          <w:szCs w:val="21"/>
        </w:rPr>
        <w:t xml:space="preserve">Также была повышена эффективность автофокуса с контрастной </w:t>
      </w:r>
      <w:proofErr w:type="spellStart"/>
      <w:r w:rsidRPr="00E75011">
        <w:rPr>
          <w:rFonts w:ascii="Arial Unicode MS" w:eastAsia="Arial Unicode MS" w:hAnsi="Arial Unicode MS" w:cs="Arial Unicode MS"/>
          <w:szCs w:val="21"/>
        </w:rPr>
        <w:t>детекцией</w:t>
      </w:r>
      <w:proofErr w:type="spellEnd"/>
      <w:r w:rsidRPr="00E75011">
        <w:rPr>
          <w:rFonts w:ascii="Arial Unicode MS" w:eastAsia="Arial Unicode MS" w:hAnsi="Arial Unicode MS" w:cs="Arial Unicode MS"/>
          <w:szCs w:val="21"/>
        </w:rPr>
        <w:t>, охватывающего около 85% площади изображения.</w:t>
      </w:r>
      <w:proofErr w:type="gramEnd"/>
      <w:r w:rsidRPr="00E75011">
        <w:rPr>
          <w:rFonts w:ascii="Arial Unicode MS" w:eastAsia="Arial Unicode MS" w:hAnsi="Arial Unicode MS" w:cs="Arial Unicode MS"/>
          <w:szCs w:val="21"/>
        </w:rPr>
        <w:t xml:space="preserve"> Скорость чтения данных повысилась в два раза по сравнению с предыдущими моделями, позволив достичь более высокой скорости и точности автофокусировки. Теперь точная фокусировка возможна даже в условиях низкой освещенности (при -3EV).</w:t>
      </w:r>
    </w:p>
    <w:p w:rsidR="00E75011" w:rsidRPr="00E75011" w:rsidRDefault="00E75011" w:rsidP="00E75011">
      <w:pPr>
        <w:spacing w:beforeLines="30" w:before="72" w:line="260" w:lineRule="exact"/>
        <w:ind w:firstLineChars="50" w:firstLine="110"/>
        <w:rPr>
          <w:rFonts w:ascii="Arial Unicode MS" w:eastAsia="Arial Unicode MS" w:hAnsi="Arial Unicode MS" w:cs="Arial Unicode MS"/>
          <w:b/>
          <w:bCs/>
          <w:szCs w:val="21"/>
          <w:u w:val="single"/>
        </w:rPr>
      </w:pPr>
      <w:r w:rsidRPr="00E75011">
        <w:rPr>
          <w:rFonts w:ascii="Arial Unicode MS" w:eastAsia="Arial Unicode MS" w:hAnsi="Arial Unicode MS" w:cs="Arial Unicode MS"/>
          <w:b/>
          <w:bCs/>
          <w:szCs w:val="21"/>
        </w:rPr>
        <w:t xml:space="preserve"> ③　Шесть режимов АФ в зависимости от типа сюжета</w:t>
      </w:r>
    </w:p>
    <w:p w:rsidR="00E75011" w:rsidRDefault="00E75011" w:rsidP="00E31D56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bCs/>
          <w:szCs w:val="21"/>
        </w:rPr>
      </w:pPr>
      <w:r w:rsidRPr="00E75011">
        <w:rPr>
          <w:rFonts w:ascii="Arial Unicode MS" w:eastAsia="Arial Unicode MS" w:hAnsi="Arial Unicode MS" w:cs="Arial Unicode MS"/>
          <w:szCs w:val="21"/>
        </w:rPr>
        <w:t>В камере X100F предусмотрено положение AF-S для съемки неподвижных объектов и положение AF-C — для съемки движущихся объектов.  В каждом положении можно выбрать одноточечный режим или режим зонирования, а также широкоугольный/следящий режим автофокуса, при котором камера автоматически выбирает несколько областей фокусировки.  В одноточечном режиме и режиме зонирования используйте джойстик фокусировки рядом с ЖК-дисплеем, чтобы мгновенно изменить положение и размер зоны фокусировки.</w:t>
      </w:r>
    </w:p>
    <w:p w:rsidR="00E31D56" w:rsidRPr="00E31D56" w:rsidRDefault="00E31D56" w:rsidP="00E31D56">
      <w:pPr>
        <w:spacing w:beforeLines="30" w:before="72" w:after="0" w:line="260" w:lineRule="exact"/>
        <w:ind w:left="635"/>
        <w:rPr>
          <w:rFonts w:ascii="Arial Unicode MS" w:eastAsia="Arial Unicode MS" w:hAnsi="Arial Unicode MS" w:cs="Arial Unicode MS"/>
          <w:bCs/>
          <w:szCs w:val="21"/>
        </w:rPr>
      </w:pPr>
    </w:p>
    <w:p w:rsidR="00E75011" w:rsidRPr="00EE1324" w:rsidRDefault="00E75011" w:rsidP="00E75011">
      <w:pPr>
        <w:spacing w:line="260" w:lineRule="exact"/>
        <w:rPr>
          <w:rFonts w:ascii="Arial Unicode MS" w:eastAsia="Arial Unicode MS" w:hAnsi="Arial Unicode MS" w:cs="Arial Unicode MS"/>
          <w:b/>
          <w:bCs/>
          <w:sz w:val="23"/>
          <w:szCs w:val="23"/>
        </w:rPr>
      </w:pPr>
      <w:r w:rsidRPr="00EE1324">
        <w:rPr>
          <w:rFonts w:ascii="Arial Unicode MS" w:eastAsia="Arial Unicode MS" w:hAnsi="Arial Unicode MS" w:cs="Arial Unicode MS"/>
          <w:b/>
          <w:bCs/>
          <w:sz w:val="23"/>
          <w:szCs w:val="23"/>
        </w:rPr>
        <w:t xml:space="preserve">(3)   </w:t>
      </w:r>
      <w:r w:rsidRPr="00EE1324">
        <w:rPr>
          <w:rFonts w:ascii="Arial Unicode MS" w:eastAsia="Arial Unicode MS" w:hAnsi="Arial Unicode MS" w:cs="Arial Unicode MS"/>
          <w:b/>
          <w:bCs/>
          <w:color w:val="000000"/>
          <w:sz w:val="23"/>
          <w:szCs w:val="23"/>
          <w:u w:val="single"/>
        </w:rPr>
        <w:t>Эволюция улучшенного гибридного видоискателя</w:t>
      </w:r>
    </w:p>
    <w:p w:rsidR="00E75011" w:rsidRPr="00EE1324" w:rsidRDefault="00E75011" w:rsidP="00E75011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color w:val="000000"/>
          <w:szCs w:val="21"/>
        </w:rPr>
        <w:t>В X100F установлен улучшенный гибридный видоискатель, который сочетает в себе функции оптического (OVF) и электронного видоискателя (EVF).  Для быстрого переключения между режимами OVF и EVF используйте переключатель на передней части корпуса.</w:t>
      </w:r>
    </w:p>
    <w:p w:rsidR="00E75011" w:rsidRPr="00EE1324" w:rsidRDefault="00E75011" w:rsidP="00E75011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color w:val="000000"/>
          <w:szCs w:val="21"/>
        </w:rPr>
        <w:t>В режиме электронного дальномера (ERF) электронный видоискатель отображается в виде окошка в правом нижнем углу оптического видоискателя, что помогает повысить точность фокусировки с использованием функций выделения фокуса (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Focus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Peaking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) и цифрового разделения изображения (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Digital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Split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Image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) даже в режиме OVF.  Окошко видоискателя EVF может отображать картинку с 100% полем зрения, а также картинку с увеличением 2.5x и 6x.  В окне EVF также можно проверить экспозицию и баланс белого, то есть видоискатель предлагает все преимущества EVF в режиме оптического видоискателя OVF, в том числе нулевую задержку срабатывания затвора и четкое изображение.</w:t>
      </w:r>
    </w:p>
    <w:p w:rsidR="00E75011" w:rsidRPr="00EE1324" w:rsidRDefault="00E75011" w:rsidP="00E75011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Видоискатель предлагает автоматическую коррекцию параллакса в реальном времени. Параллакс — это  изменение положения объектов относительно фона на фотографии по сравнению с картинкой, видимой в видоискателе, особенно часто возникающее при съемке крупным планом.   Теперь функция коррекции параллакса в реальном времени работает не только для рамки </w:t>
      </w:r>
      <w:proofErr w:type="gram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кадрирования</w:t>
      </w:r>
      <w:proofErr w:type="gram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но и для точки/зоны фокусировки.</w:t>
      </w:r>
    </w:p>
    <w:p w:rsidR="00E31D56" w:rsidRPr="00EE1324" w:rsidRDefault="00E75011" w:rsidP="00E31D56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Частота кадров в EVF повышена до 60 кадров в секунду. Даже в условиях низкой освещенности высокая частота кадров позволяет без труда 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кадрировать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изображение, например при съемке ночью и т. д.</w:t>
      </w:r>
    </w:p>
    <w:p w:rsidR="00E31D56" w:rsidRPr="008C4D29" w:rsidRDefault="00E31D56" w:rsidP="00E31D56">
      <w:pPr>
        <w:spacing w:beforeLines="30" w:before="72" w:after="0" w:line="260" w:lineRule="exact"/>
        <w:ind w:left="635"/>
        <w:rPr>
          <w:rFonts w:ascii="Arial Unicode MS" w:eastAsia="Arial Unicode MS" w:hAnsi="Arial Unicode MS" w:cs="Arial Unicode MS"/>
          <w:color w:val="000000"/>
          <w:szCs w:val="21"/>
        </w:rPr>
      </w:pPr>
    </w:p>
    <w:p w:rsidR="00EE1324" w:rsidRPr="008C4D29" w:rsidRDefault="00EE1324" w:rsidP="00E31D56">
      <w:pPr>
        <w:spacing w:beforeLines="30" w:before="72" w:after="0" w:line="260" w:lineRule="exact"/>
        <w:ind w:left="635"/>
        <w:rPr>
          <w:rFonts w:ascii="Arial Unicode MS" w:eastAsia="Arial Unicode MS" w:hAnsi="Arial Unicode MS" w:cs="Arial Unicode MS"/>
          <w:color w:val="000000"/>
          <w:szCs w:val="21"/>
        </w:rPr>
      </w:pPr>
    </w:p>
    <w:p w:rsidR="00EE1324" w:rsidRPr="00EE1324" w:rsidRDefault="00EE1324" w:rsidP="00EE1324">
      <w:pPr>
        <w:spacing w:beforeLines="30" w:before="72" w:after="0" w:line="260" w:lineRule="exact"/>
        <w:ind w:left="635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bCs/>
          <w:sz w:val="16"/>
          <w:szCs w:val="21"/>
        </w:rPr>
        <w:t>*3　Модели с матрицей X-</w:t>
      </w:r>
      <w:proofErr w:type="spellStart"/>
      <w:r w:rsidRPr="00EE1324">
        <w:rPr>
          <w:rFonts w:ascii="Arial Unicode MS" w:eastAsia="Arial Unicode MS" w:hAnsi="Arial Unicode MS" w:cs="Arial Unicode MS"/>
          <w:bCs/>
          <w:sz w:val="16"/>
          <w:szCs w:val="21"/>
        </w:rPr>
        <w:t>Trans</w:t>
      </w:r>
      <w:proofErr w:type="spellEnd"/>
      <w:r w:rsidRPr="00EE1324">
        <w:rPr>
          <w:rFonts w:ascii="Arial Unicode MS" w:eastAsia="Arial Unicode MS" w:hAnsi="Arial Unicode MS" w:cs="Arial Unicode MS"/>
          <w:bCs/>
          <w:sz w:val="16"/>
          <w:szCs w:val="21"/>
        </w:rPr>
        <w:t xml:space="preserve"> CMOS II и процессором EXR II.</w:t>
      </w:r>
    </w:p>
    <w:p w:rsidR="00E75011" w:rsidRPr="00EE1324" w:rsidRDefault="00E31D56" w:rsidP="00E31D56">
      <w:p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763191CC" wp14:editId="66B32862">
            <wp:simplePos x="0" y="0"/>
            <wp:positionH relativeFrom="column">
              <wp:posOffset>3462655</wp:posOffset>
            </wp:positionH>
            <wp:positionV relativeFrom="paragraph">
              <wp:posOffset>39370</wp:posOffset>
            </wp:positionV>
            <wp:extent cx="2616200" cy="1962150"/>
            <wp:effectExtent l="0" t="0" r="0" b="0"/>
            <wp:wrapTopAndBottom/>
            <wp:docPr id="19" name="図 2" descr="S:\01_社外広報\06_各部門・関係会社\02_光電事\01_電\21_ニュースリリース\170119 新製品発表会\X100F新発売\画像\パララックス補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01_社外広報\06_各部門・関係会社\02_光電事\01_電\21_ニュースリリース\170119 新製品発表会\X100F新発売\画像\パララックス補正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324">
        <w:rPr>
          <w:rFonts w:ascii="Arial Unicode MS" w:eastAsia="Arial Unicode MS" w:hAnsi="Arial Unicode MS" w:cs="Arial Unicode MS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02211963" wp14:editId="4AD7A004">
            <wp:simplePos x="0" y="0"/>
            <wp:positionH relativeFrom="column">
              <wp:posOffset>264160</wp:posOffset>
            </wp:positionH>
            <wp:positionV relativeFrom="paragraph">
              <wp:posOffset>37465</wp:posOffset>
            </wp:positionV>
            <wp:extent cx="3048635" cy="1962150"/>
            <wp:effectExtent l="0" t="0" r="0" b="0"/>
            <wp:wrapTopAndBottom/>
            <wp:docPr id="21" name="図 1" descr="S:\01_社外広報\06_各部門・関係会社\02_光電事\01_電\21_ニュースリリース\170119 新製品発表会\X100F新発売\画像\Advanced Hybrid Viewfi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01_社外広報\06_各部門・関係会社\02_光電事\01_電\21_ニュースリリース\170119 新製品発表会\X100F新発売\画像\Advanced Hybrid Viewfinder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D56" w:rsidRPr="00EE1324" w:rsidRDefault="00E31D56" w:rsidP="00EE1324">
      <w:pPr>
        <w:spacing w:line="300" w:lineRule="exact"/>
        <w:ind w:firstLineChars="85" w:firstLine="187"/>
        <w:rPr>
          <w:rFonts w:ascii="Arial Unicode MS" w:eastAsia="Arial Unicode MS" w:hAnsi="Arial Unicode MS" w:cs="Arial Unicode MS"/>
          <w:b/>
          <w:bCs/>
          <w:szCs w:val="21"/>
        </w:rPr>
      </w:pPr>
      <w:r w:rsidRPr="00EE1324">
        <w:rPr>
          <w:rFonts w:ascii="Arial Unicode MS" w:eastAsia="Arial Unicode MS" w:hAnsi="Arial Unicode MS" w:cs="Arial Unicode MS"/>
          <w:b/>
          <w:bCs/>
          <w:szCs w:val="21"/>
        </w:rPr>
        <w:t>（４）</w:t>
      </w:r>
      <w:r w:rsidRPr="00EE1324">
        <w:rPr>
          <w:rFonts w:ascii="Arial Unicode MS" w:eastAsia="Arial Unicode MS" w:hAnsi="Arial Unicode MS" w:cs="Arial Unicode MS"/>
          <w:b/>
          <w:bCs/>
          <w:color w:val="000000"/>
          <w:szCs w:val="21"/>
        </w:rPr>
        <w:t xml:space="preserve"> Интуитивно понятное и удобное управление и роскошные тактильные ощущения</w:t>
      </w:r>
    </w:p>
    <w:p w:rsidR="00E31D56" w:rsidRPr="00EE1324" w:rsidRDefault="00E31D56" w:rsidP="00E31D56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color w:val="000000"/>
          <w:szCs w:val="21"/>
        </w:rPr>
        <w:t>Большинство часто используемых кнопок и дисков размещено с правой стороны задней панели, при таком дизайне  пользователь может быстро менять настройки, надежно удерживая камеру и не отрывая глаз от видоискателя.</w:t>
      </w:r>
    </w:p>
    <w:p w:rsidR="00E31D56" w:rsidRPr="00EE1324" w:rsidRDefault="00E31D56" w:rsidP="00E31D56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X100F </w:t>
      </w:r>
      <w:proofErr w:type="gram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оснащена</w:t>
      </w:r>
      <w:proofErr w:type="gram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диском ISO, объединенным с диском выдержек, который напоминает пленочные фотоаппараты прошлых лет.  Теперь не нужно включать камеру, чтобы проверить настройки ISO, диафрагмы, выдержки и 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экспокоррекции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.</w:t>
      </w:r>
    </w:p>
    <w:p w:rsidR="00E31D56" w:rsidRPr="00EE1324" w:rsidRDefault="00E31D56" w:rsidP="00E31D56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color w:val="000000"/>
          <w:szCs w:val="21"/>
        </w:rPr>
        <w:t>Установите диск ISO в режим «А» и выберите «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Command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» (Управление) в «НАСТРОЙКАХ ДИСКА ISO (А)» в меню камеры, включив быструю коррекцию ISO с помощью диска управления в передней части корпуса в пределах обычного диапазона чувствительности от ISO200 до ISO12800 с шагом 1/3.</w:t>
      </w:r>
    </w:p>
    <w:p w:rsidR="00E31D56" w:rsidRPr="00EE1324" w:rsidRDefault="00EE1324" w:rsidP="00E31D56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D228402" wp14:editId="402F274E">
            <wp:simplePos x="0" y="0"/>
            <wp:positionH relativeFrom="column">
              <wp:posOffset>3018790</wp:posOffset>
            </wp:positionH>
            <wp:positionV relativeFrom="paragraph">
              <wp:posOffset>1402715</wp:posOffset>
            </wp:positionV>
            <wp:extent cx="2602865" cy="1950085"/>
            <wp:effectExtent l="0" t="0" r="6985" b="0"/>
            <wp:wrapTopAndBottom/>
            <wp:docPr id="23" name="図 4" descr="S:\01_社外広報\06_各部門・関係会社\02_光電事\01_電\21_ニュースリリース\170119 新製品発表会\X100F新発売\画像\X100F_Silver_image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01_社外広報\06_各部門・関係会社\02_光電事\01_電\21_ニュースリリース\170119 新製品発表会\X100F新発売\画像\X100F_Silver_image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95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D56" w:rsidRPr="00EE1324">
        <w:rPr>
          <w:rFonts w:ascii="Arial Unicode MS" w:eastAsia="Arial Unicode MS" w:hAnsi="Arial Unicode MS" w:cs="Arial Unicode MS"/>
          <w:color w:val="000000"/>
          <w:szCs w:val="21"/>
        </w:rPr>
        <w:t>Переключатель режима фокусировки расположен на задней панели камеры. Чтобы мгновенно перемещать зону фокусировки, передвигайте джойстик в восьми направлениях (вверх/вниз, вправо/влево и по диагонали).</w:t>
      </w:r>
    </w:p>
    <w:p w:rsidR="00E31D56" w:rsidRPr="00EE1324" w:rsidRDefault="00E31D56" w:rsidP="00E31D56">
      <w:pPr>
        <w:numPr>
          <w:ilvl w:val="0"/>
          <w:numId w:val="11"/>
        </w:numPr>
        <w:spacing w:beforeLines="30" w:before="72" w:after="0" w:line="260" w:lineRule="exact"/>
        <w:rPr>
          <w:rFonts w:ascii="Arial Unicode MS" w:eastAsia="Arial Unicode MS" w:hAnsi="Arial Unicode MS" w:cs="Arial Unicode MS"/>
          <w:color w:val="000000"/>
          <w:szCs w:val="21"/>
        </w:rPr>
      </w:pPr>
      <w:r w:rsidRPr="00EE1324">
        <w:rPr>
          <w:rFonts w:ascii="Arial Unicode MS" w:eastAsia="Arial Unicode MS" w:hAnsi="Arial Unicode MS" w:cs="Arial Unicode MS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6C03A85C" wp14:editId="635EC722">
            <wp:simplePos x="0" y="0"/>
            <wp:positionH relativeFrom="column">
              <wp:posOffset>325755</wp:posOffset>
            </wp:positionH>
            <wp:positionV relativeFrom="paragraph">
              <wp:posOffset>861060</wp:posOffset>
            </wp:positionV>
            <wp:extent cx="2600325" cy="1948815"/>
            <wp:effectExtent l="0" t="0" r="9525" b="0"/>
            <wp:wrapTopAndBottom/>
            <wp:docPr id="22" name="図 3" descr="S:\01_社外広報\06_各部門・関係会社\02_光電事\01_電\21_ニュースリリース\170119 新製品発表会\X100F新発売\画像\X100FBrochure_Im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01_社外広報\06_各部門・関係会社\02_光電事\01_電\21_ニュースリリース\170119 新製品発表会\X100F新発売\画像\X100FBrochure_Image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4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Теперь на диске 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экспокоррекции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появилась позиция «Диск управления».  Установите диск в положение «С», чтобы настраивать 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экспокоррекцию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с помощью диска управления в передней части корпуса камеры, а также расширить диапазон </w:t>
      </w:r>
      <w:proofErr w:type="spellStart"/>
      <w:r w:rsidRPr="00EE1324">
        <w:rPr>
          <w:rFonts w:ascii="Arial Unicode MS" w:eastAsia="Arial Unicode MS" w:hAnsi="Arial Unicode MS" w:cs="Arial Unicode MS"/>
          <w:color w:val="000000"/>
          <w:szCs w:val="21"/>
        </w:rPr>
        <w:t>экспокоррекции</w:t>
      </w:r>
      <w:proofErr w:type="spellEnd"/>
      <w:r w:rsidRPr="00EE1324">
        <w:rPr>
          <w:rFonts w:ascii="Arial Unicode MS" w:eastAsia="Arial Unicode MS" w:hAnsi="Arial Unicode MS" w:cs="Arial Unicode MS"/>
          <w:color w:val="000000"/>
          <w:szCs w:val="21"/>
        </w:rPr>
        <w:t xml:space="preserve"> до ±5 ступеней.</w:t>
      </w:r>
    </w:p>
    <w:p w:rsidR="00EE1324" w:rsidRPr="008C4D29" w:rsidRDefault="00EE1324" w:rsidP="00E31D56">
      <w:pPr>
        <w:spacing w:beforeLines="30" w:before="72" w:line="60" w:lineRule="exact"/>
        <w:rPr>
          <w:rFonts w:ascii="Arial Unicode MS" w:eastAsia="Arial Unicode MS" w:hAnsi="Arial Unicode MS" w:cs="Arial Unicode MS"/>
          <w:color w:val="000000"/>
          <w:szCs w:val="21"/>
          <w:lang w:bidi="or-IN"/>
        </w:rPr>
      </w:pPr>
    </w:p>
    <w:p w:rsidR="00E31D56" w:rsidRPr="00EE1324" w:rsidRDefault="00E31D56" w:rsidP="00E31D56">
      <w:pPr>
        <w:widowControl w:val="0"/>
        <w:numPr>
          <w:ilvl w:val="0"/>
          <w:numId w:val="11"/>
        </w:numPr>
        <w:adjustRightInd w:val="0"/>
        <w:spacing w:after="0" w:line="260" w:lineRule="exact"/>
        <w:jc w:val="both"/>
        <w:textAlignment w:val="baseline"/>
        <w:rPr>
          <w:rFonts w:ascii="Arial Unicode MS" w:eastAsia="Arial Unicode MS" w:hAnsi="Arial Unicode MS" w:cs="Arial Unicode MS"/>
          <w:b/>
          <w:bCs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Верхняя и нижняя части корпуса выполнены из легкого, прочного и очень долговечного магниевого сплава.  Благодаря специальному покрытию поверхность приобрела стальную фактуру. </w:t>
      </w:r>
    </w:p>
    <w:p w:rsidR="00E31D56" w:rsidRPr="00EE1324" w:rsidRDefault="00E31D56" w:rsidP="00E31D56">
      <w:pPr>
        <w:spacing w:line="60" w:lineRule="exact"/>
        <w:rPr>
          <w:rFonts w:ascii="Arial Unicode MS" w:eastAsia="Arial Unicode MS" w:hAnsi="Arial Unicode MS" w:cs="Arial Unicode MS"/>
          <w:b/>
          <w:bCs/>
          <w:szCs w:val="21"/>
        </w:rPr>
      </w:pPr>
    </w:p>
    <w:p w:rsidR="00E31D56" w:rsidRPr="00EE1324" w:rsidRDefault="00E31D56" w:rsidP="00E31D56">
      <w:pPr>
        <w:widowControl w:val="0"/>
        <w:numPr>
          <w:ilvl w:val="0"/>
          <w:numId w:val="11"/>
        </w:numPr>
        <w:adjustRightInd w:val="0"/>
        <w:spacing w:after="0" w:line="260" w:lineRule="exact"/>
        <w:jc w:val="both"/>
        <w:textAlignment w:val="baseline"/>
        <w:rPr>
          <w:rFonts w:ascii="Arial Unicode MS" w:eastAsia="Arial Unicode MS" w:hAnsi="Arial Unicode MS" w:cs="Arial Unicode MS"/>
          <w:b/>
          <w:bCs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Снаружи камера покрыта мягкой синтетической кожей, которая устойчива к внешним воздействиям и более долговечна.  Практически неотличимая от натуральной кожи, </w:t>
      </w:r>
      <w:r w:rsidRPr="00EE1324">
        <w:rPr>
          <w:rFonts w:ascii="Arial Unicode MS" w:eastAsia="Arial Unicode MS" w:hAnsi="Arial Unicode MS" w:cs="Arial Unicode MS"/>
          <w:szCs w:val="21"/>
        </w:rPr>
        <w:lastRenderedPageBreak/>
        <w:t>она имеет и практическую пользу, поскольку предотвращает скольжение и повышает удобство.</w:t>
      </w:r>
    </w:p>
    <w:p w:rsidR="00E31D56" w:rsidRPr="00EE1324" w:rsidRDefault="00E31D56" w:rsidP="00E31D56">
      <w:pPr>
        <w:spacing w:line="60" w:lineRule="exact"/>
        <w:rPr>
          <w:rFonts w:ascii="Arial Unicode MS" w:eastAsia="Arial Unicode MS" w:hAnsi="Arial Unicode MS" w:cs="Arial Unicode MS"/>
          <w:b/>
          <w:bCs/>
          <w:szCs w:val="21"/>
        </w:rPr>
      </w:pPr>
    </w:p>
    <w:p w:rsidR="00E31D56" w:rsidRPr="00EE1324" w:rsidRDefault="00E31D56" w:rsidP="00E31D56">
      <w:pPr>
        <w:widowControl w:val="0"/>
        <w:numPr>
          <w:ilvl w:val="0"/>
          <w:numId w:val="11"/>
        </w:numPr>
        <w:adjustRightInd w:val="0"/>
        <w:spacing w:after="0" w:line="260" w:lineRule="exact"/>
        <w:jc w:val="both"/>
        <w:textAlignment w:val="baseline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Каждый компонент «сделан в Японии», что уже давно означает высочайшую точность и качество. </w:t>
      </w:r>
    </w:p>
    <w:p w:rsidR="00E31D56" w:rsidRPr="00EE1324" w:rsidRDefault="00E31D56" w:rsidP="00E75011">
      <w:pPr>
        <w:spacing w:beforeLines="30" w:before="72" w:line="260" w:lineRule="exact"/>
        <w:rPr>
          <w:rFonts w:ascii="Arial Unicode MS" w:eastAsia="Arial Unicode MS" w:hAnsi="Arial Unicode MS" w:cs="Arial Unicode MS"/>
          <w:bCs/>
          <w:sz w:val="16"/>
          <w:szCs w:val="21"/>
        </w:rPr>
      </w:pPr>
    </w:p>
    <w:p w:rsidR="00EE1324" w:rsidRPr="00EE1324" w:rsidRDefault="00EE1324" w:rsidP="00EE1324">
      <w:pPr>
        <w:spacing w:line="300" w:lineRule="exact"/>
        <w:ind w:left="598" w:hanging="418"/>
        <w:rPr>
          <w:rFonts w:ascii="Arial Unicode MS" w:eastAsia="Arial Unicode MS" w:hAnsi="Arial Unicode MS" w:cs="Arial Unicode MS"/>
          <w:b/>
          <w:bCs/>
          <w:szCs w:val="21"/>
        </w:rPr>
      </w:pPr>
      <w:r w:rsidRPr="00EE1324">
        <w:rPr>
          <w:rFonts w:ascii="Arial Unicode MS" w:eastAsia="Arial Unicode MS" w:hAnsi="Arial Unicode MS" w:cs="Arial Unicode MS"/>
          <w:b/>
          <w:bCs/>
          <w:szCs w:val="21"/>
        </w:rPr>
        <w:t xml:space="preserve">(5)  </w:t>
      </w:r>
      <w:r w:rsidRPr="00EE1324">
        <w:rPr>
          <w:rFonts w:ascii="Arial Unicode MS" w:eastAsia="Arial Unicode MS" w:hAnsi="Arial Unicode MS" w:cs="Arial Unicode MS"/>
          <w:b/>
          <w:szCs w:val="21"/>
          <w:u w:val="single"/>
        </w:rPr>
        <w:t>Светосильный объектив FUJINON 23мм*</w:t>
      </w:r>
      <w:r w:rsidRPr="00EE1324">
        <w:rPr>
          <w:rFonts w:ascii="Arial Unicode MS" w:eastAsia="Arial Unicode MS" w:hAnsi="Arial Unicode MS" w:cs="Arial Unicode MS"/>
          <w:b/>
          <w:szCs w:val="21"/>
          <w:u w:val="single"/>
          <w:vertAlign w:val="superscript"/>
        </w:rPr>
        <w:t xml:space="preserve">4 </w:t>
      </w:r>
      <w:r w:rsidRPr="00EE1324">
        <w:rPr>
          <w:rFonts w:ascii="Arial Unicode MS" w:eastAsia="Arial Unicode MS" w:hAnsi="Arial Unicode MS" w:cs="Arial Unicode MS"/>
          <w:b/>
          <w:szCs w:val="21"/>
          <w:u w:val="single"/>
        </w:rPr>
        <w:t>F2</w:t>
      </w:r>
      <w:r w:rsidRPr="00EE1324">
        <w:rPr>
          <w:rFonts w:ascii="Arial Unicode MS" w:eastAsia="Arial Unicode MS" w:hAnsi="Arial Unicode MS" w:cs="Arial Unicode MS"/>
          <w:b/>
          <w:bCs/>
          <w:szCs w:val="21"/>
        </w:rPr>
        <w:t xml:space="preserve"> </w:t>
      </w:r>
    </w:p>
    <w:p w:rsidR="00EE1324" w:rsidRPr="00EE1324" w:rsidRDefault="00EE1324" w:rsidP="00EE1324">
      <w:pPr>
        <w:shd w:val="clear" w:color="auto" w:fill="FFFFFF"/>
        <w:spacing w:before="86" w:line="260" w:lineRule="exact"/>
        <w:ind w:leftChars="100" w:left="660" w:hangingChars="200" w:hanging="440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・　   Специально спроектированный 23-миллиметровый объектив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Fujinon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(примерно 35 мм в 35-миллиметровом эквиваленте) гарантирует высокую резкость по всей площади кадра.</w:t>
      </w:r>
    </w:p>
    <w:p w:rsidR="00EE1324" w:rsidRPr="00EE1324" w:rsidRDefault="00EE1324" w:rsidP="00EE1324">
      <w:pPr>
        <w:spacing w:line="300" w:lineRule="exact"/>
        <w:ind w:leftChars="100" w:left="660" w:hangingChars="200" w:hanging="440"/>
        <w:rPr>
          <w:rFonts w:ascii="Arial Unicode MS" w:eastAsia="Arial Unicode MS" w:hAnsi="Arial Unicode MS" w:cs="Arial Unicode MS"/>
          <w:bCs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>・   Объектив состоит из 8 стеклянных элементов в 6 группах, включая один двусторонний асферический элемент и выпуклые линзы, выполненные из стекла с высоким индексом преломления. В результате изображение отличается минимальным уровнем аберраций, высокой резкостью и точной цветопередачей. Уникальное покрытие FUJINON HT-EBC, нанесенное на элементы объектива, эффективно уменьшает блики и радужные ореолы.</w:t>
      </w:r>
    </w:p>
    <w:p w:rsidR="00EE1324" w:rsidRPr="00EE1324" w:rsidRDefault="00EE1324" w:rsidP="00EE1324">
      <w:pPr>
        <w:spacing w:line="180" w:lineRule="exact"/>
        <w:ind w:leftChars="136" w:left="594" w:hangingChars="134" w:hanging="295"/>
        <w:rPr>
          <w:rFonts w:ascii="Arial Unicode MS" w:eastAsia="Arial Unicode MS" w:hAnsi="Arial Unicode MS" w:cs="Arial Unicode MS"/>
          <w:b/>
          <w:bCs/>
          <w:szCs w:val="21"/>
          <w:lang w:bidi="or-IN"/>
        </w:rPr>
      </w:pPr>
    </w:p>
    <w:p w:rsidR="00EE1324" w:rsidRPr="00EE1324" w:rsidRDefault="00EE1324" w:rsidP="00EE1324">
      <w:pPr>
        <w:spacing w:line="300" w:lineRule="exact"/>
        <w:ind w:left="598" w:hanging="418"/>
        <w:rPr>
          <w:rFonts w:ascii="Arial Unicode MS" w:eastAsia="Arial Unicode MS" w:hAnsi="Arial Unicode MS" w:cs="Arial Unicode MS"/>
          <w:b/>
          <w:bCs/>
          <w:szCs w:val="21"/>
        </w:rPr>
      </w:pPr>
      <w:r w:rsidRPr="00EE1324">
        <w:rPr>
          <w:rFonts w:ascii="Arial Unicode MS" w:eastAsia="Arial Unicode MS" w:hAnsi="Arial Unicode MS" w:cs="Arial Unicode MS"/>
          <w:b/>
          <w:bCs/>
          <w:szCs w:val="21"/>
        </w:rPr>
        <w:t>（６）</w:t>
      </w:r>
      <w:r w:rsidRPr="00EE1324">
        <w:rPr>
          <w:rFonts w:ascii="Arial Unicode MS" w:eastAsia="Arial Unicode MS" w:hAnsi="Arial Unicode MS" w:cs="Arial Unicode MS"/>
          <w:b/>
          <w:sz w:val="23"/>
          <w:szCs w:val="23"/>
          <w:u w:val="single"/>
        </w:rPr>
        <w:t xml:space="preserve">Увеличенная продолжительность записи в формате </w:t>
      </w:r>
      <w:proofErr w:type="spellStart"/>
      <w:r w:rsidRPr="00EE1324">
        <w:rPr>
          <w:rFonts w:ascii="Arial Unicode MS" w:eastAsia="Arial Unicode MS" w:hAnsi="Arial Unicode MS" w:cs="Arial Unicode MS"/>
          <w:b/>
          <w:sz w:val="23"/>
          <w:szCs w:val="23"/>
          <w:u w:val="single"/>
        </w:rPr>
        <w:t>Full</w:t>
      </w:r>
      <w:proofErr w:type="spellEnd"/>
      <w:r w:rsidRPr="00EE1324">
        <w:rPr>
          <w:rFonts w:ascii="Arial Unicode MS" w:eastAsia="Arial Unicode MS" w:hAnsi="Arial Unicode MS" w:cs="Arial Unicode MS"/>
          <w:b/>
          <w:sz w:val="23"/>
          <w:szCs w:val="23"/>
          <w:u w:val="single"/>
        </w:rPr>
        <w:t xml:space="preserve"> HD</w:t>
      </w:r>
    </w:p>
    <w:p w:rsidR="00EE1324" w:rsidRPr="00EE1324" w:rsidRDefault="00EE1324" w:rsidP="00EE1324">
      <w:pPr>
        <w:spacing w:line="240" w:lineRule="exact"/>
        <w:ind w:firstLineChars="100" w:firstLine="220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>・　 Вы можете выбрать одну из шести настроек частоты кадров: 59,94 р / 50 р /   29,97 р / 25 р / 24 р / 23,98 р.</w:t>
      </w:r>
    </w:p>
    <w:p w:rsidR="00EE1324" w:rsidRPr="00EE1324" w:rsidRDefault="00EE1324" w:rsidP="00EE1324">
      <w:pPr>
        <w:shd w:val="clear" w:color="auto" w:fill="FFFFFF"/>
        <w:spacing w:line="240" w:lineRule="exact"/>
        <w:ind w:leftChars="100" w:left="440" w:hangingChars="100" w:hanging="220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・  Режимы имитации пленки также доступны при записи видео. </w:t>
      </w:r>
    </w:p>
    <w:p w:rsidR="00EE1324" w:rsidRPr="00EE1324" w:rsidRDefault="00EE1324" w:rsidP="00EE1324">
      <w:pPr>
        <w:shd w:val="clear" w:color="auto" w:fill="FFFFFF"/>
        <w:spacing w:line="240" w:lineRule="exact"/>
        <w:ind w:leftChars="250" w:left="550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>Например, с помощью режима «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Classic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Chrome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>» можно создать ощущение документальной съемки с приглушенными цветами и богатой тональностью, а с помощью режима «ACROS» — получить потрясающие монохромные кадры с плавной градацией тонов и глубоким черным цветом. Всего в камере предусмотрено девять режимов художественной съемки.</w:t>
      </w:r>
      <w:r w:rsidRPr="00EE1324">
        <w:rPr>
          <w:rFonts w:ascii="Arial Unicode MS" w:eastAsia="Arial Unicode MS" w:hAnsi="Arial Unicode MS" w:cs="Arial Unicode MS"/>
          <w:szCs w:val="21"/>
        </w:rPr>
        <w:br/>
        <w:t>Видеоматериал в режиме имитации пленки может быть дополнительно обработан с помощью настроек «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Highlight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Tone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>», «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Shadow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Tone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>», «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Color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>» и «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Sharpness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>».</w:t>
      </w:r>
    </w:p>
    <w:p w:rsidR="00EE1324" w:rsidRPr="00EE1324" w:rsidRDefault="00EE1324" w:rsidP="00EE1324">
      <w:pPr>
        <w:spacing w:line="240" w:lineRule="exact"/>
        <w:ind w:leftChars="100" w:left="550" w:rightChars="5" w:right="11" w:hangingChars="150" w:hanging="330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・  </w:t>
      </w:r>
      <w:r w:rsidRPr="00EE1324">
        <w:rPr>
          <w:rFonts w:ascii="Arial Unicode MS" w:eastAsia="Arial Unicode MS" w:hAnsi="Arial Unicode MS" w:cs="Arial Unicode MS"/>
          <w:szCs w:val="21"/>
          <w:shd w:val="clear" w:color="auto" w:fill="FFFFFF"/>
        </w:rPr>
        <w:t>Во время видеосъемки можно вручную регулировать экспозицию. Также можно регулировать диафрагму, выдержку</w:t>
      </w:r>
      <w:r w:rsidRPr="00EE1324">
        <w:rPr>
          <w:rStyle w:val="note"/>
          <w:rFonts w:ascii="Arial Unicode MS" w:eastAsia="Arial Unicode MS" w:hAnsi="Arial Unicode MS" w:cs="Arial Unicode MS"/>
          <w:szCs w:val="21"/>
          <w:shd w:val="clear" w:color="auto" w:fill="FFFFFF"/>
          <w:vertAlign w:val="superscript"/>
        </w:rPr>
        <w:t>*5</w:t>
      </w:r>
      <w:r w:rsidRPr="00EE1324">
        <w:rPr>
          <w:rStyle w:val="apple-converted-space"/>
          <w:rFonts w:ascii="Arial Unicode MS" w:eastAsia="Arial Unicode MS" w:hAnsi="Arial Unicode MS" w:cs="Arial Unicode MS"/>
          <w:szCs w:val="21"/>
          <w:shd w:val="clear" w:color="auto" w:fill="FFFFFF"/>
        </w:rPr>
        <w:t xml:space="preserve"> </w:t>
      </w:r>
      <w:r w:rsidRPr="00EE1324">
        <w:rPr>
          <w:rFonts w:ascii="Arial Unicode MS" w:eastAsia="Arial Unicode MS" w:hAnsi="Arial Unicode MS" w:cs="Arial Unicode MS"/>
          <w:szCs w:val="21"/>
          <w:shd w:val="clear" w:color="auto" w:fill="FFFFFF"/>
        </w:rPr>
        <w:t xml:space="preserve"> и чувствительность ISO, что позволяет снимать видео с использованием предпочитаемой экспозиции.</w:t>
      </w:r>
    </w:p>
    <w:p w:rsidR="00EE1324" w:rsidRPr="008C4D29" w:rsidRDefault="00EE1324" w:rsidP="00EE1324">
      <w:pPr>
        <w:spacing w:line="240" w:lineRule="exact"/>
        <w:ind w:leftChars="100" w:left="550" w:hangingChars="150" w:hanging="330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・　Интеллектуальный гибридный автофокус, который позволяет переключаться между фазовой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детекцией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и контрастной автофокусировкой в зависимости от сюжета, доступен и в режиме видеосъемки. Камера также поддерживает ручную фокусировку.</w:t>
      </w:r>
    </w:p>
    <w:p w:rsidR="0036038D" w:rsidRPr="008C4D29" w:rsidRDefault="0036038D" w:rsidP="00EE1324">
      <w:pPr>
        <w:spacing w:line="240" w:lineRule="exact"/>
        <w:ind w:leftChars="100" w:left="550" w:hangingChars="150" w:hanging="330"/>
        <w:rPr>
          <w:rFonts w:ascii="Arial Unicode MS" w:eastAsia="Arial Unicode MS" w:hAnsi="Arial Unicode MS" w:cs="Arial Unicode MS"/>
          <w:szCs w:val="21"/>
        </w:rPr>
      </w:pPr>
    </w:p>
    <w:p w:rsidR="0036038D" w:rsidRPr="008C4D29" w:rsidRDefault="0036038D" w:rsidP="00EE1324">
      <w:pPr>
        <w:spacing w:line="240" w:lineRule="exact"/>
        <w:ind w:leftChars="100" w:left="550" w:hangingChars="150" w:hanging="330"/>
        <w:rPr>
          <w:rFonts w:ascii="Arial Unicode MS" w:eastAsia="Arial Unicode MS" w:hAnsi="Arial Unicode MS" w:cs="Arial Unicode MS"/>
          <w:szCs w:val="21"/>
        </w:rPr>
      </w:pPr>
    </w:p>
    <w:p w:rsidR="0036038D" w:rsidRPr="008C4D29" w:rsidRDefault="0036038D" w:rsidP="00EE1324">
      <w:pPr>
        <w:spacing w:line="240" w:lineRule="exact"/>
        <w:ind w:leftChars="100" w:left="550" w:hangingChars="150" w:hanging="330"/>
        <w:rPr>
          <w:rFonts w:ascii="Arial Unicode MS" w:eastAsia="Arial Unicode MS" w:hAnsi="Arial Unicode MS" w:cs="Arial Unicode MS"/>
          <w:szCs w:val="21"/>
        </w:rPr>
      </w:pPr>
    </w:p>
    <w:p w:rsidR="0036038D" w:rsidRPr="008C4D29" w:rsidRDefault="0036038D" w:rsidP="00EE1324">
      <w:pPr>
        <w:spacing w:line="240" w:lineRule="exact"/>
        <w:ind w:leftChars="100" w:left="550" w:hangingChars="150" w:hanging="330"/>
        <w:rPr>
          <w:rFonts w:ascii="Arial Unicode MS" w:eastAsia="Arial Unicode MS" w:hAnsi="Arial Unicode MS" w:cs="Arial Unicode MS"/>
          <w:szCs w:val="21"/>
        </w:rPr>
      </w:pPr>
    </w:p>
    <w:p w:rsidR="00EE1324" w:rsidRPr="00EE1324" w:rsidRDefault="00EE1324" w:rsidP="00EE1324">
      <w:pPr>
        <w:spacing w:line="240" w:lineRule="exact"/>
        <w:ind w:leftChars="100" w:left="460" w:hangingChars="150" w:hanging="240"/>
        <w:rPr>
          <w:rFonts w:ascii="Arial Unicode MS" w:eastAsia="Arial Unicode MS" w:hAnsi="Arial Unicode MS" w:cs="Arial Unicode MS"/>
          <w:szCs w:val="21"/>
        </w:rPr>
      </w:pPr>
      <w:r w:rsidRPr="0036038D">
        <w:rPr>
          <w:rFonts w:ascii="Arial Unicode MS" w:eastAsia="Arial Unicode MS" w:hAnsi="Arial Unicode MS" w:cs="Arial Unicode MS"/>
          <w:bCs/>
          <w:sz w:val="16"/>
          <w:szCs w:val="21"/>
        </w:rPr>
        <w:t xml:space="preserve"> </w:t>
      </w:r>
      <w:r w:rsidRPr="00EE1324">
        <w:rPr>
          <w:rFonts w:ascii="Arial Unicode MS" w:eastAsia="Arial Unicode MS" w:hAnsi="Arial Unicode MS" w:cs="Arial Unicode MS"/>
          <w:bCs/>
          <w:sz w:val="16"/>
          <w:szCs w:val="21"/>
        </w:rPr>
        <w:t>*4 примерно 35 мм, эквивалент формата 35 мм</w:t>
      </w:r>
    </w:p>
    <w:p w:rsidR="00EE1324" w:rsidRPr="0036038D" w:rsidRDefault="00EE1324" w:rsidP="00EE1324">
      <w:pPr>
        <w:spacing w:line="200" w:lineRule="exact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 </w:t>
      </w:r>
      <w:r w:rsidR="0036038D" w:rsidRPr="0036038D">
        <w:rPr>
          <w:rFonts w:ascii="Arial Unicode MS" w:eastAsia="Arial Unicode MS" w:hAnsi="Arial Unicode MS" w:cs="Arial Unicode MS"/>
          <w:szCs w:val="21"/>
        </w:rPr>
        <w:t xml:space="preserve"> </w:t>
      </w:r>
      <w:r w:rsidRPr="00EE1324">
        <w:rPr>
          <w:rFonts w:ascii="Arial Unicode MS" w:eastAsia="Arial Unicode MS" w:hAnsi="Arial Unicode MS" w:cs="Arial Unicode MS"/>
          <w:szCs w:val="21"/>
        </w:rPr>
        <w:t xml:space="preserve">  </w:t>
      </w:r>
      <w:r w:rsidRPr="00EE1324">
        <w:rPr>
          <w:rFonts w:ascii="Arial Unicode MS" w:eastAsia="Arial Unicode MS" w:hAnsi="Arial Unicode MS" w:cs="Arial Unicode MS"/>
          <w:sz w:val="16"/>
          <w:szCs w:val="21"/>
        </w:rPr>
        <w:t>*5　Настройки диафрагмы и выдержки можно изменять во время съемки. Можно устанавливать только такие значения выдержки, которые меньше интервала между кадрами (зависит от выбранной частоты кадров).</w:t>
      </w:r>
    </w:p>
    <w:p w:rsidR="00EE1324" w:rsidRPr="00EE1324" w:rsidRDefault="00EE1324" w:rsidP="00EE1324">
      <w:pPr>
        <w:spacing w:line="300" w:lineRule="exact"/>
        <w:ind w:left="598" w:hanging="418"/>
        <w:rPr>
          <w:rFonts w:ascii="Arial Unicode MS" w:eastAsia="Arial Unicode MS" w:hAnsi="Arial Unicode MS" w:cs="Arial Unicode MS"/>
          <w:b/>
          <w:bCs/>
          <w:szCs w:val="21"/>
        </w:rPr>
      </w:pPr>
      <w:r w:rsidRPr="00EE1324">
        <w:rPr>
          <w:rFonts w:ascii="Arial Unicode MS" w:eastAsia="Arial Unicode MS" w:hAnsi="Arial Unicode MS" w:cs="Arial Unicode MS"/>
          <w:b/>
          <w:bCs/>
          <w:szCs w:val="21"/>
        </w:rPr>
        <w:lastRenderedPageBreak/>
        <w:t>（７）</w:t>
      </w:r>
      <w:r w:rsidRPr="0036038D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 w:val="23"/>
          <w:szCs w:val="23"/>
          <w:shd w:val="clear" w:color="auto" w:fill="FFFFFF"/>
        </w:rPr>
        <w:t>Функция «</w:t>
      </w:r>
      <w:proofErr w:type="spellStart"/>
      <w:r w:rsidRPr="0036038D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 w:val="23"/>
          <w:szCs w:val="23"/>
          <w:shd w:val="clear" w:color="auto" w:fill="FFFFFF"/>
        </w:rPr>
        <w:t>Wireless</w:t>
      </w:r>
      <w:proofErr w:type="spellEnd"/>
      <w:r w:rsidRPr="0036038D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36038D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 w:val="23"/>
          <w:szCs w:val="23"/>
          <w:shd w:val="clear" w:color="auto" w:fill="FFFFFF"/>
        </w:rPr>
        <w:t>Communication</w:t>
      </w:r>
      <w:proofErr w:type="spellEnd"/>
      <w:r w:rsidRPr="0036038D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 w:val="23"/>
          <w:szCs w:val="23"/>
          <w:shd w:val="clear" w:color="auto" w:fill="FFFFFF"/>
        </w:rPr>
        <w:t>» для дистанционной съемки с помощью смартфонов и планшетов</w:t>
      </w:r>
      <w:r w:rsidR="0036038D" w:rsidRPr="0036038D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 w:val="23"/>
          <w:szCs w:val="23"/>
          <w:shd w:val="clear" w:color="auto" w:fill="FFFFFF"/>
          <w:vertAlign w:val="superscript"/>
        </w:rPr>
        <w:t>*</w:t>
      </w:r>
      <w:r w:rsidRPr="0036038D">
        <w:rPr>
          <w:rStyle w:val="af1"/>
          <w:rFonts w:ascii="Arial Unicode MS" w:eastAsia="Arial Unicode MS" w:hAnsi="Arial Unicode MS" w:cs="Arial Unicode MS"/>
          <w:b/>
          <w:bCs/>
          <w:i w:val="0"/>
          <w:color w:val="000000"/>
          <w:sz w:val="23"/>
          <w:szCs w:val="23"/>
          <w:shd w:val="clear" w:color="auto" w:fill="FFFFFF"/>
          <w:vertAlign w:val="superscript"/>
        </w:rPr>
        <w:t>6</w:t>
      </w:r>
    </w:p>
    <w:p w:rsidR="00EE1324" w:rsidRPr="00EE1324" w:rsidRDefault="00EE1324" w:rsidP="00EE1324">
      <w:pPr>
        <w:numPr>
          <w:ilvl w:val="0"/>
          <w:numId w:val="11"/>
        </w:numPr>
        <w:shd w:val="clear" w:color="auto" w:fill="FFFFFF"/>
        <w:spacing w:after="0" w:line="260" w:lineRule="exact"/>
        <w:ind w:left="629" w:hanging="357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Загрузите бесплатное приложение FUJIFILM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Camera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Remote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на свой смартфон или планшет и используйте функцию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Wireless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Communication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для передачи фотографий и видео на устройство одним нажатием кнопки. Вы также сможете просматривать со своего </w:t>
      </w:r>
      <w:proofErr w:type="gramStart"/>
      <w:r w:rsidRPr="00EE1324">
        <w:rPr>
          <w:rFonts w:ascii="Arial Unicode MS" w:eastAsia="Arial Unicode MS" w:hAnsi="Arial Unicode MS" w:cs="Arial Unicode MS"/>
          <w:szCs w:val="21"/>
        </w:rPr>
        <w:t>устройства</w:t>
      </w:r>
      <w:proofErr w:type="gramEnd"/>
      <w:r w:rsidRPr="00EE1324">
        <w:rPr>
          <w:rFonts w:ascii="Arial Unicode MS" w:eastAsia="Arial Unicode MS" w:hAnsi="Arial Unicode MS" w:cs="Arial Unicode MS"/>
          <w:szCs w:val="21"/>
        </w:rPr>
        <w:t xml:space="preserve"> хранящиеся на камере фотографии и видео, чтобы выбирать и загружать лучшие из них без ввода идентификаторов или паролей. Кроме того, приложение позволяет загружать в камеру X100F данные о местоположении с вашего устройства и добавлять их к изображениям.</w:t>
      </w:r>
    </w:p>
    <w:p w:rsidR="00EE1324" w:rsidRPr="00EE1324" w:rsidRDefault="00EE1324" w:rsidP="00EE1324">
      <w:pPr>
        <w:numPr>
          <w:ilvl w:val="0"/>
          <w:numId w:val="11"/>
        </w:numPr>
        <w:shd w:val="clear" w:color="auto" w:fill="FFFFFF"/>
        <w:spacing w:before="86" w:after="0" w:line="260" w:lineRule="exact"/>
        <w:ind w:left="629" w:hanging="357"/>
        <w:rPr>
          <w:rFonts w:ascii="Arial Unicode MS" w:eastAsia="Arial Unicode MS" w:hAnsi="Arial Unicode MS" w:cs="Arial Unicode MS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>С помощью функции «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Remote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Control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>» в этом приложении вы сможете дистанционно спускать затвор, управлять экспозицией и выполнять другие действия с камерой X100F прямо со своего смартфона или планшета. Эта функция предоставляет доступ не только к основным операциям, таким как фокусировка с телефона или планшета (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Touch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 xml:space="preserve"> AF) и настройка выдержки, но и к различным параметрам съемки и даже к записи видео. Это позволяет легко выполнять кадрирование и съемку на расстоянии при создании групповых снимков, автопортретов или даже фотографий диких животных в их естественной среде обитания.</w:t>
      </w:r>
    </w:p>
    <w:p w:rsidR="00EE1324" w:rsidRPr="00EE1324" w:rsidRDefault="00EE1324" w:rsidP="00EE1324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Arial Unicode MS" w:eastAsia="Arial Unicode MS" w:hAnsi="Arial Unicode MS" w:cs="Arial Unicode MS"/>
          <w:color w:val="555555"/>
          <w:szCs w:val="21"/>
        </w:rPr>
      </w:pPr>
      <w:r w:rsidRPr="00EE1324">
        <w:rPr>
          <w:rFonts w:ascii="Arial Unicode MS" w:eastAsia="Arial Unicode MS" w:hAnsi="Arial Unicode MS" w:cs="Arial Unicode MS"/>
          <w:szCs w:val="21"/>
        </w:rPr>
        <w:t xml:space="preserve">Поддерживается подключение по </w:t>
      </w:r>
      <w:proofErr w:type="spellStart"/>
      <w:r w:rsidRPr="00EE1324">
        <w:rPr>
          <w:rFonts w:ascii="Arial Unicode MS" w:eastAsia="Arial Unicode MS" w:hAnsi="Arial Unicode MS" w:cs="Arial Unicode MS"/>
          <w:szCs w:val="21"/>
        </w:rPr>
        <w:t>Wi-Fi</w:t>
      </w:r>
      <w:proofErr w:type="spellEnd"/>
      <w:r w:rsidRPr="00EE1324">
        <w:rPr>
          <w:rFonts w:ascii="Arial Unicode MS" w:eastAsia="Arial Unicode MS" w:hAnsi="Arial Unicode MS" w:cs="Arial Unicode MS"/>
          <w:szCs w:val="21"/>
        </w:rPr>
        <w:t>®</w:t>
      </w:r>
      <w:r w:rsidR="0036038D" w:rsidRPr="0036038D">
        <w:rPr>
          <w:rFonts w:ascii="Arial Unicode MS" w:eastAsia="Arial Unicode MS" w:hAnsi="Arial Unicode MS" w:cs="Arial Unicode MS"/>
          <w:szCs w:val="21"/>
        </w:rPr>
        <w:t>*</w:t>
      </w:r>
      <w:r w:rsidRPr="00EE1324">
        <w:rPr>
          <w:rFonts w:ascii="Arial Unicode MS" w:eastAsia="Arial Unicode MS" w:hAnsi="Arial Unicode MS" w:cs="Arial Unicode MS"/>
          <w:szCs w:val="21"/>
        </w:rPr>
        <w:t>5 для удобного резервного копирования данных в камере на ваш компьютер*</w:t>
      </w:r>
    </w:p>
    <w:p w:rsidR="00EE1324" w:rsidRPr="00EE1324" w:rsidRDefault="00EE1324" w:rsidP="00EE1324">
      <w:pPr>
        <w:spacing w:line="240" w:lineRule="exact"/>
        <w:ind w:rightChars="1713" w:right="3769" w:firstLineChars="100" w:firstLine="220"/>
        <w:rPr>
          <w:rFonts w:ascii="Arial Unicode MS" w:eastAsia="Arial Unicode MS" w:hAnsi="Arial Unicode MS" w:cs="Arial Unicode MS"/>
          <w:color w:val="000000"/>
          <w:szCs w:val="21"/>
        </w:rPr>
      </w:pPr>
    </w:p>
    <w:p w:rsidR="00EE1324" w:rsidRPr="00EE1324" w:rsidRDefault="0036038D" w:rsidP="00EE1324">
      <w:pPr>
        <w:spacing w:line="220" w:lineRule="exact"/>
        <w:ind w:rightChars="1713" w:right="3769" w:firstLineChars="200" w:firstLine="320"/>
        <w:rPr>
          <w:rFonts w:ascii="Arial Unicode MS" w:eastAsia="Arial Unicode MS" w:hAnsi="Arial Unicode MS" w:cs="Arial Unicode MS"/>
          <w:color w:val="000000"/>
          <w:sz w:val="16"/>
          <w:szCs w:val="21"/>
        </w:rPr>
      </w:pPr>
      <w:r w:rsidRPr="0036038D">
        <w:rPr>
          <w:rFonts w:ascii="Arial Unicode MS" w:eastAsia="Arial Unicode MS" w:hAnsi="Arial Unicode MS" w:cs="Arial Unicode MS"/>
          <w:color w:val="000000"/>
          <w:sz w:val="16"/>
          <w:szCs w:val="21"/>
        </w:rPr>
        <w:t>*</w:t>
      </w:r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 xml:space="preserve">6　</w:t>
      </w:r>
      <w:proofErr w:type="spellStart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Android</w:t>
      </w:r>
      <w:proofErr w:type="spellEnd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 xml:space="preserve">™, смартфоны и планшетные устройства, </w:t>
      </w:r>
      <w:proofErr w:type="spellStart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iPhone</w:t>
      </w:r>
      <w:proofErr w:type="spellEnd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 xml:space="preserve"> / </w:t>
      </w:r>
      <w:proofErr w:type="spellStart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iPad</w:t>
      </w:r>
      <w:proofErr w:type="spellEnd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.</w:t>
      </w:r>
    </w:p>
    <w:p w:rsidR="00EE1324" w:rsidRPr="00EE1324" w:rsidRDefault="0036038D" w:rsidP="0036038D">
      <w:pPr>
        <w:spacing w:line="220" w:lineRule="exact"/>
        <w:ind w:rightChars="1713" w:right="3769" w:firstLineChars="200" w:firstLine="320"/>
        <w:rPr>
          <w:rFonts w:ascii="Arial Unicode MS" w:eastAsia="Arial Unicode MS" w:hAnsi="Arial Unicode MS" w:cs="Arial Unicode MS"/>
          <w:color w:val="000000"/>
          <w:sz w:val="16"/>
          <w:szCs w:val="21"/>
        </w:rPr>
      </w:pPr>
      <w:r w:rsidRPr="0036038D">
        <w:rPr>
          <w:rFonts w:ascii="Arial Unicode MS" w:eastAsia="Arial Unicode MS" w:hAnsi="Arial Unicode MS" w:cs="Arial Unicode MS"/>
          <w:color w:val="000000"/>
          <w:sz w:val="16"/>
          <w:szCs w:val="21"/>
        </w:rPr>
        <w:t>*</w:t>
      </w:r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 xml:space="preserve">7 </w:t>
      </w:r>
      <w:proofErr w:type="spellStart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Wi-Fi</w:t>
      </w:r>
      <w:proofErr w:type="spellEnd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 xml:space="preserve">® является зарегистрированным товарным знаком организации </w:t>
      </w:r>
      <w:proofErr w:type="spellStart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Wi-Fi</w:t>
      </w:r>
      <w:proofErr w:type="spellEnd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 xml:space="preserve"> </w:t>
      </w:r>
      <w:proofErr w:type="spellStart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Alliance</w:t>
      </w:r>
      <w:proofErr w:type="spellEnd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.</w:t>
      </w:r>
    </w:p>
    <w:p w:rsidR="00EE1324" w:rsidRPr="00EE1324" w:rsidRDefault="0036038D" w:rsidP="00EE1324">
      <w:pPr>
        <w:spacing w:line="220" w:lineRule="exact"/>
        <w:ind w:leftChars="-1" w:left="-2" w:firstLineChars="200" w:firstLine="320"/>
        <w:rPr>
          <w:rFonts w:ascii="Arial Unicode MS" w:eastAsia="Arial Unicode MS" w:hAnsi="Arial Unicode MS" w:cs="Arial Unicode MS"/>
          <w:spacing w:val="-2"/>
          <w:sz w:val="16"/>
          <w:szCs w:val="21"/>
        </w:rPr>
      </w:pPr>
      <w:r w:rsidRPr="0036038D">
        <w:rPr>
          <w:rFonts w:ascii="Arial Unicode MS" w:eastAsia="Arial Unicode MS" w:hAnsi="Arial Unicode MS" w:cs="Arial Unicode MS"/>
          <w:color w:val="000000"/>
          <w:sz w:val="16"/>
          <w:szCs w:val="21"/>
        </w:rPr>
        <w:t>*</w:t>
      </w:r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8</w:t>
      </w:r>
      <w:proofErr w:type="gramStart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 xml:space="preserve"> Д</w:t>
      </w:r>
      <w:proofErr w:type="gramEnd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 xml:space="preserve">ля работы этой функции на компьютере должно быть установлено бесплатное ПО FUJIFILM PC </w:t>
      </w:r>
      <w:proofErr w:type="spellStart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AutoSave</w:t>
      </w:r>
      <w:proofErr w:type="spellEnd"/>
      <w:r w:rsidR="00EE1324" w:rsidRPr="00EE1324">
        <w:rPr>
          <w:rFonts w:ascii="Arial Unicode MS" w:eastAsia="Arial Unicode MS" w:hAnsi="Arial Unicode MS" w:cs="Arial Unicode MS"/>
          <w:color w:val="000000"/>
          <w:sz w:val="16"/>
          <w:szCs w:val="21"/>
        </w:rPr>
        <w:t>.</w:t>
      </w:r>
    </w:p>
    <w:p w:rsidR="00E31D56" w:rsidRPr="00EE1324" w:rsidRDefault="00E31D56" w:rsidP="00E75011">
      <w:pPr>
        <w:spacing w:beforeLines="30" w:before="72" w:line="260" w:lineRule="exact"/>
        <w:rPr>
          <w:rFonts w:ascii="Arial Unicode MS" w:eastAsia="Arial Unicode MS" w:hAnsi="Arial Unicode MS" w:cs="Arial Unicode MS"/>
          <w:bCs/>
          <w:sz w:val="16"/>
          <w:szCs w:val="21"/>
        </w:rPr>
      </w:pPr>
    </w:p>
    <w:p w:rsidR="0036038D" w:rsidRPr="004F15BF" w:rsidRDefault="0036038D" w:rsidP="0036038D">
      <w:pPr>
        <w:pStyle w:val="af2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Verdana" w:hAnsi="Verdana" w:cs="Helvetica"/>
          <w:sz w:val="21"/>
          <w:szCs w:val="21"/>
        </w:rPr>
      </w:pPr>
      <w:r w:rsidRPr="004F15BF">
        <w:rPr>
          <w:rFonts w:ascii="Verdana" w:hAnsi="Verdana"/>
          <w:b/>
          <w:bCs/>
          <w:sz w:val="23"/>
          <w:szCs w:val="23"/>
          <w:u w:val="single"/>
        </w:rPr>
        <w:t>Другие функции X100F</w:t>
      </w:r>
      <w:r w:rsidRPr="004F15BF">
        <w:rPr>
          <w:rFonts w:ascii="Verdana" w:hAnsi="Verdana"/>
          <w:b/>
          <w:bCs/>
          <w:sz w:val="21"/>
        </w:rPr>
        <w:t>.</w:t>
      </w:r>
    </w:p>
    <w:p w:rsidR="0036038D" w:rsidRPr="004F15BF" w:rsidRDefault="0036038D" w:rsidP="0036038D">
      <w:pPr>
        <w:spacing w:line="260" w:lineRule="exact"/>
        <w:ind w:leftChars="150" w:left="660" w:hangingChars="150" w:hanging="330"/>
        <w:rPr>
          <w:rFonts w:ascii="Verdana" w:eastAsia="MS PGothic" w:hAnsi="Verdana" w:cs="Helvetica"/>
          <w:szCs w:val="21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3BCDCDED" wp14:editId="6161DFED">
            <wp:simplePos x="0" y="0"/>
            <wp:positionH relativeFrom="column">
              <wp:posOffset>4269105</wp:posOffset>
            </wp:positionH>
            <wp:positionV relativeFrom="paragraph">
              <wp:posOffset>690245</wp:posOffset>
            </wp:positionV>
            <wp:extent cx="2139950" cy="1395730"/>
            <wp:effectExtent l="0" t="0" r="0" b="0"/>
            <wp:wrapTopAndBottom/>
            <wp:docPr id="88" name="図 5" descr="S:\01_社外広報\06_各部門・関係会社\02_光電事\01_電\21_ニュースリリース\170119 新製品発表会\X100F新発売\画像\デジタルテレコン(70m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01_社外広報\06_各部門・関係会社\02_光電事\01_電\21_ニュースリリース\170119 新製品発表会\X100F新発売\画像\デジタルテレコン(70mm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39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E97EB66" wp14:editId="152E850B">
            <wp:simplePos x="0" y="0"/>
            <wp:positionH relativeFrom="column">
              <wp:posOffset>2023110</wp:posOffset>
            </wp:positionH>
            <wp:positionV relativeFrom="paragraph">
              <wp:posOffset>686435</wp:posOffset>
            </wp:positionV>
            <wp:extent cx="2140585" cy="1397000"/>
            <wp:effectExtent l="0" t="0" r="0" b="0"/>
            <wp:wrapTopAndBottom/>
            <wp:docPr id="87" name="図 4" descr="S:\01_社外広報\06_各部門・関係会社\02_光電事\01_電\21_ニュースリリース\170119 新製品発表会\X100F新発売\画像\デジタルテレコン(50m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01_社外広報\06_各部門・関係会社\02_光電事\01_電\21_ニュースリリース\170119 新製品発表会\X100F新発売\画像\デジタルテレコン(50mm)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6EA41E0A" wp14:editId="29215773">
            <wp:simplePos x="0" y="0"/>
            <wp:positionH relativeFrom="column">
              <wp:posOffset>-225425</wp:posOffset>
            </wp:positionH>
            <wp:positionV relativeFrom="paragraph">
              <wp:posOffset>682625</wp:posOffset>
            </wp:positionV>
            <wp:extent cx="2140585" cy="1397000"/>
            <wp:effectExtent l="0" t="0" r="0" b="0"/>
            <wp:wrapTopAndBottom/>
            <wp:docPr id="52" name="図 3" descr="S:\01_社外広報\06_各部門・関係会社\02_光電事\01_電\21_ニュースリリース\170119 新製品発表会\X100F新発売\画像\デジタルテレコン(通常時 35m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01_社外広報\06_各部門・関係会社\02_光電事\01_電\21_ニュースリリース\170119 新製品発表会\X100F新発売\画像\デジタルテレコン(通常時 35mm)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15BF">
        <w:rPr>
          <w:rFonts w:ascii="Verdana" w:hAnsi="Verdana"/>
          <w:szCs w:val="21"/>
        </w:rPr>
        <w:t xml:space="preserve">・　</w:t>
      </w:r>
      <w:r w:rsidRPr="004F15BF">
        <w:rPr>
          <w:rFonts w:ascii="Verdana" w:hAnsi="Verdana"/>
          <w:szCs w:val="21"/>
        </w:rPr>
        <w:t xml:space="preserve"> Используйте функцию цифрового </w:t>
      </w:r>
      <w:proofErr w:type="spellStart"/>
      <w:r w:rsidRPr="004F15BF">
        <w:rPr>
          <w:rFonts w:ascii="Verdana" w:hAnsi="Verdana"/>
          <w:szCs w:val="21"/>
        </w:rPr>
        <w:t>телеконвертера</w:t>
      </w:r>
      <w:proofErr w:type="spellEnd"/>
      <w:r w:rsidRPr="004F15BF">
        <w:rPr>
          <w:rFonts w:ascii="Verdana" w:hAnsi="Verdana"/>
          <w:szCs w:val="21"/>
        </w:rPr>
        <w:t xml:space="preserve">, чтобы выбрать угол зрения, эквивалентный 50 и 70 мм, помимо встроенного объектива 35 мм, и снимайте в трех фокусных расстояниях. </w:t>
      </w:r>
    </w:p>
    <w:p w:rsidR="00E75011" w:rsidRPr="00EE1324" w:rsidRDefault="0036038D" w:rsidP="00E75011">
      <w:pPr>
        <w:spacing w:beforeLines="30" w:before="72" w:line="260" w:lineRule="exact"/>
        <w:rPr>
          <w:rFonts w:ascii="Arial Unicode MS" w:eastAsia="Arial Unicode MS" w:hAnsi="Arial Unicode MS" w:cs="Arial Unicode MS"/>
          <w:color w:val="000000"/>
          <w:szCs w:val="21"/>
          <w:lang w:bidi="or-IN"/>
        </w:rPr>
      </w:pPr>
      <w:r>
        <w:rPr>
          <w:rFonts w:ascii="Verdana" w:eastAsia="MS PGothic" w:hAnsi="Verdana" w:cs="Helvetica"/>
          <w:noProof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5A2CB8" wp14:editId="7072805C">
                <wp:simplePos x="0" y="0"/>
                <wp:positionH relativeFrom="column">
                  <wp:posOffset>-288290</wp:posOffset>
                </wp:positionH>
                <wp:positionV relativeFrom="paragraph">
                  <wp:posOffset>1523365</wp:posOffset>
                </wp:positionV>
                <wp:extent cx="2266950" cy="485775"/>
                <wp:effectExtent l="0" t="0" r="0" b="9525"/>
                <wp:wrapNone/>
                <wp:docPr id="24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038D" w:rsidRPr="004F15BF" w:rsidRDefault="0036038D" w:rsidP="0036038D">
                            <w:pPr>
                              <w:spacing w:line="240" w:lineRule="exact"/>
                              <w:ind w:firstLineChars="200" w:firstLine="360"/>
                              <w:rPr>
                                <w:rFonts w:ascii="Verdana" w:eastAsia="MS PGothic" w:hAnsi="Verdana" w:cs="Meiryo"/>
                                <w:szCs w:val="21"/>
                              </w:rPr>
                            </w:pPr>
                            <w:r w:rsidRPr="004F15B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▲</w:t>
                            </w:r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35 м</w:t>
                            </w:r>
                            <w:proofErr w:type="gramStart"/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м(</w:t>
                            </w:r>
                            <w:proofErr w:type="spellStart"/>
                            <w:proofErr w:type="gramEnd"/>
                            <w:r w:rsidRPr="004F15BF"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>экв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 xml:space="preserve">. </w:t>
                            </w:r>
                            <w:r w:rsidRPr="004F15BF"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>35 мм</w:t>
                            </w:r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3" o:spid="_x0000_s1026" type="#_x0000_t202" style="position:absolute;margin-left:-22.7pt;margin-top:119.95pt;width:178.5pt;height:3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" filled="f" fillcolor="red" stroked="f">
                <v:textbox inset="0,0,0,0">
                  <w:txbxContent>
                    <w:p w:rsidR="0036038D" w:rsidRPr="004F15BF" w:rsidRDefault="0036038D" w:rsidP="0036038D">
                      <w:pPr>
                        <w:spacing w:line="240" w:lineRule="exact"/>
                        <w:ind w:firstLineChars="200" w:firstLine="360"/>
                        <w:rPr>
                          <w:rFonts w:ascii="Verdana" w:eastAsia="MS PGothic" w:hAnsi="Verdana" w:cs="Meiryo"/>
                          <w:szCs w:val="21"/>
                        </w:rPr>
                      </w:pPr>
                      <w:r w:rsidRPr="004F15BF">
                        <w:rPr>
                          <w:rFonts w:ascii="Arial" w:hAnsi="Arial" w:cs="Arial"/>
                          <w:sz w:val="18"/>
                          <w:szCs w:val="18"/>
                        </w:rPr>
                        <w:t>▲</w:t>
                      </w:r>
                      <w:r w:rsidRPr="004F15BF">
                        <w:rPr>
                          <w:rFonts w:ascii="Verdana" w:hAnsi="Verdana"/>
                          <w:szCs w:val="21"/>
                        </w:rPr>
                        <w:t>35 м</w:t>
                      </w:r>
                      <w:proofErr w:type="gramStart"/>
                      <w:r w:rsidRPr="004F15BF">
                        <w:rPr>
                          <w:rFonts w:ascii="Verdana" w:hAnsi="Verdana"/>
                          <w:szCs w:val="21"/>
                        </w:rPr>
                        <w:t>м(</w:t>
                      </w:r>
                      <w:proofErr w:type="spellStart"/>
                      <w:proofErr w:type="gramEnd"/>
                      <w:r w:rsidRPr="004F15BF"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>экв</w:t>
                      </w:r>
                      <w:proofErr w:type="spellEnd"/>
                      <w:r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 xml:space="preserve">. </w:t>
                      </w:r>
                      <w:r w:rsidRPr="004F15BF"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>35 мм</w:t>
                      </w:r>
                      <w:r w:rsidRPr="004F15BF">
                        <w:rPr>
                          <w:rFonts w:ascii="Verdana" w:hAnsi="Verdana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eastAsia="MS PGothic" w:hAnsi="Verdana" w:cs="Helvetica"/>
          <w:noProof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41604F" wp14:editId="5018A9DD">
                <wp:simplePos x="0" y="0"/>
                <wp:positionH relativeFrom="column">
                  <wp:posOffset>1913255</wp:posOffset>
                </wp:positionH>
                <wp:positionV relativeFrom="paragraph">
                  <wp:posOffset>1530350</wp:posOffset>
                </wp:positionV>
                <wp:extent cx="1978025" cy="485775"/>
                <wp:effectExtent l="0" t="0" r="3175" b="9525"/>
                <wp:wrapNone/>
                <wp:docPr id="7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0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038D" w:rsidRPr="004F15BF" w:rsidRDefault="0036038D" w:rsidP="0036038D">
                            <w:pPr>
                              <w:spacing w:line="240" w:lineRule="exact"/>
                              <w:ind w:firstLineChars="200" w:firstLine="360"/>
                              <w:rPr>
                                <w:rFonts w:ascii="Verdana" w:eastAsia="MS PGothic" w:hAnsi="Verdana" w:cs="Meiryo"/>
                                <w:sz w:val="18"/>
                                <w:szCs w:val="18"/>
                              </w:rPr>
                            </w:pPr>
                            <w:r w:rsidRPr="004F15B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▲</w:t>
                            </w:r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50 м</w:t>
                            </w:r>
                            <w:proofErr w:type="gramStart"/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м(</w:t>
                            </w:r>
                            <w:proofErr w:type="spellStart"/>
                            <w:proofErr w:type="gramEnd"/>
                            <w:r w:rsidRPr="004F15BF"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>экв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>.</w:t>
                            </w:r>
                            <w:r w:rsidRPr="004F15BF"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 xml:space="preserve"> 35 мм</w:t>
                            </w:r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027" type="#_x0000_t202" style="position:absolute;margin-left:150.65pt;margin-top:120.5pt;width:155.75pt;height:3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" filled="f" fillcolor="red" stroked="f">
                <v:textbox inset="0,0,0,0">
                  <w:txbxContent>
                    <w:p w:rsidR="0036038D" w:rsidRPr="004F15BF" w:rsidRDefault="0036038D" w:rsidP="0036038D">
                      <w:pPr>
                        <w:spacing w:line="240" w:lineRule="exact"/>
                        <w:ind w:firstLineChars="200" w:firstLine="360"/>
                        <w:rPr>
                          <w:rFonts w:ascii="Verdana" w:eastAsia="MS PGothic" w:hAnsi="Verdana" w:cs="Meiryo"/>
                          <w:sz w:val="18"/>
                          <w:szCs w:val="18"/>
                        </w:rPr>
                      </w:pPr>
                      <w:r w:rsidRPr="004F15BF">
                        <w:rPr>
                          <w:rFonts w:ascii="Arial" w:hAnsi="Arial" w:cs="Arial"/>
                          <w:sz w:val="18"/>
                          <w:szCs w:val="18"/>
                        </w:rPr>
                        <w:t>▲</w:t>
                      </w:r>
                      <w:r w:rsidRPr="004F15BF">
                        <w:rPr>
                          <w:rFonts w:ascii="Verdana" w:hAnsi="Verdana"/>
                          <w:szCs w:val="21"/>
                        </w:rPr>
                        <w:t>50 м</w:t>
                      </w:r>
                      <w:proofErr w:type="gramStart"/>
                      <w:r w:rsidRPr="004F15BF">
                        <w:rPr>
                          <w:rFonts w:ascii="Verdana" w:hAnsi="Verdana"/>
                          <w:szCs w:val="21"/>
                        </w:rPr>
                        <w:t>м(</w:t>
                      </w:r>
                      <w:proofErr w:type="spellStart"/>
                      <w:proofErr w:type="gramEnd"/>
                      <w:r w:rsidRPr="004F15BF"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>экв</w:t>
                      </w:r>
                      <w:proofErr w:type="spellEnd"/>
                      <w:r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>.</w:t>
                      </w:r>
                      <w:r w:rsidRPr="004F15BF"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 xml:space="preserve"> 35 мм</w:t>
                      </w:r>
                      <w:r w:rsidRPr="004F15BF">
                        <w:rPr>
                          <w:rFonts w:ascii="Verdana" w:hAnsi="Verdana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eastAsia="MS PGothic" w:hAnsi="Verdana" w:cs="Helvetica"/>
          <w:noProof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39642A" wp14:editId="7DC49A23">
                <wp:simplePos x="0" y="0"/>
                <wp:positionH relativeFrom="column">
                  <wp:posOffset>4305935</wp:posOffset>
                </wp:positionH>
                <wp:positionV relativeFrom="paragraph">
                  <wp:posOffset>1525905</wp:posOffset>
                </wp:positionV>
                <wp:extent cx="1978025" cy="485775"/>
                <wp:effectExtent l="0" t="0" r="3175" b="9525"/>
                <wp:wrapNone/>
                <wp:docPr id="25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0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038D" w:rsidRPr="004F15BF" w:rsidRDefault="0036038D" w:rsidP="0036038D">
                            <w:pPr>
                              <w:spacing w:line="240" w:lineRule="exact"/>
                              <w:ind w:firstLineChars="200" w:firstLine="360"/>
                              <w:rPr>
                                <w:rFonts w:ascii="Verdana" w:eastAsia="MS PGothic" w:hAnsi="Verdana" w:cs="Meiryo"/>
                                <w:sz w:val="18"/>
                                <w:szCs w:val="18"/>
                              </w:rPr>
                            </w:pPr>
                            <w:r w:rsidRPr="004F15B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▲</w:t>
                            </w:r>
                            <w:r>
                              <w:rPr>
                                <w:rFonts w:ascii="Verdana" w:hAnsi="Verdana"/>
                                <w:szCs w:val="21"/>
                              </w:rPr>
                              <w:t>7</w:t>
                            </w:r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0 м</w:t>
                            </w:r>
                            <w:proofErr w:type="gramStart"/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м(</w:t>
                            </w:r>
                            <w:proofErr w:type="spellStart"/>
                            <w:proofErr w:type="gramEnd"/>
                            <w:r w:rsidRPr="004F15BF"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>экв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>.</w:t>
                            </w:r>
                            <w:r w:rsidRPr="004F15BF">
                              <w:rPr>
                                <w:rFonts w:ascii="Verdana" w:hAnsi="Verdana"/>
                                <w:color w:val="222222"/>
                                <w:szCs w:val="21"/>
                                <w:shd w:val="clear" w:color="auto" w:fill="FFFFFF"/>
                              </w:rPr>
                              <w:t xml:space="preserve"> 35 мм</w:t>
                            </w:r>
                            <w:r w:rsidRPr="004F15BF">
                              <w:rPr>
                                <w:rFonts w:ascii="Verdana" w:hAnsi="Verdana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39.05pt;margin-top:120.15pt;width:155.75pt;height:3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" filled="f" fillcolor="red" stroked="f">
                <v:textbox inset="0,0,0,0">
                  <w:txbxContent>
                    <w:p w:rsidR="0036038D" w:rsidRPr="004F15BF" w:rsidRDefault="0036038D" w:rsidP="0036038D">
                      <w:pPr>
                        <w:spacing w:line="240" w:lineRule="exact"/>
                        <w:ind w:firstLineChars="200" w:firstLine="360"/>
                        <w:rPr>
                          <w:rFonts w:ascii="Verdana" w:eastAsia="MS PGothic" w:hAnsi="Verdana" w:cs="Meiryo"/>
                          <w:sz w:val="18"/>
                          <w:szCs w:val="18"/>
                        </w:rPr>
                      </w:pPr>
                      <w:r w:rsidRPr="004F15BF">
                        <w:rPr>
                          <w:rFonts w:ascii="Arial" w:hAnsi="Arial" w:cs="Arial"/>
                          <w:sz w:val="18"/>
                          <w:szCs w:val="18"/>
                        </w:rPr>
                        <w:t>▲</w:t>
                      </w:r>
                      <w:r>
                        <w:rPr>
                          <w:rFonts w:ascii="Verdana" w:hAnsi="Verdana"/>
                          <w:szCs w:val="21"/>
                        </w:rPr>
                        <w:t>7</w:t>
                      </w:r>
                      <w:r w:rsidRPr="004F15BF">
                        <w:rPr>
                          <w:rFonts w:ascii="Verdana" w:hAnsi="Verdana"/>
                          <w:szCs w:val="21"/>
                        </w:rPr>
                        <w:t>0 м</w:t>
                      </w:r>
                      <w:proofErr w:type="gramStart"/>
                      <w:r w:rsidRPr="004F15BF">
                        <w:rPr>
                          <w:rFonts w:ascii="Verdana" w:hAnsi="Verdana"/>
                          <w:szCs w:val="21"/>
                        </w:rPr>
                        <w:t>м(</w:t>
                      </w:r>
                      <w:proofErr w:type="spellStart"/>
                      <w:proofErr w:type="gramEnd"/>
                      <w:r w:rsidRPr="004F15BF"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>экв</w:t>
                      </w:r>
                      <w:proofErr w:type="spellEnd"/>
                      <w:r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>.</w:t>
                      </w:r>
                      <w:r w:rsidRPr="004F15BF">
                        <w:rPr>
                          <w:rFonts w:ascii="Verdana" w:hAnsi="Verdana"/>
                          <w:color w:val="222222"/>
                          <w:szCs w:val="21"/>
                          <w:shd w:val="clear" w:color="auto" w:fill="FFFFFF"/>
                        </w:rPr>
                        <w:t xml:space="preserve"> 35 мм</w:t>
                      </w:r>
                      <w:r w:rsidRPr="004F15BF">
                        <w:rPr>
                          <w:rFonts w:ascii="Verdana" w:hAnsi="Verdana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36038D" w:rsidRDefault="0036038D" w:rsidP="0036038D">
      <w:pPr>
        <w:spacing w:line="260" w:lineRule="exact"/>
        <w:ind w:leftChars="100" w:left="554" w:hangingChars="152" w:hanging="334"/>
        <w:rPr>
          <w:rFonts w:ascii="Verdana" w:hAnsi="Verdana"/>
          <w:szCs w:val="21"/>
        </w:rPr>
      </w:pPr>
    </w:p>
    <w:p w:rsidR="0036038D" w:rsidRPr="004F15BF" w:rsidRDefault="0036038D" w:rsidP="0036038D">
      <w:pPr>
        <w:spacing w:line="260" w:lineRule="exact"/>
        <w:ind w:leftChars="100" w:left="554" w:hangingChars="152" w:hanging="334"/>
        <w:rPr>
          <w:rFonts w:ascii="Verdana" w:eastAsia="MS PGothic" w:hAnsi="Verdana" w:cs="Helvetica"/>
          <w:szCs w:val="21"/>
        </w:rPr>
      </w:pPr>
      <w:r w:rsidRPr="004F15BF">
        <w:rPr>
          <w:rFonts w:ascii="Verdana" w:hAnsi="Verdana"/>
          <w:szCs w:val="21"/>
        </w:rPr>
        <w:t>・</w:t>
      </w:r>
      <w:r w:rsidRPr="004F15BF">
        <w:rPr>
          <w:rFonts w:ascii="Verdana" w:hAnsi="Verdana"/>
          <w:szCs w:val="21"/>
        </w:rPr>
        <w:t xml:space="preserve">  Оправа объектива, помимо кольца диафрагмы, имеет и кольцо управления. Параметры, которые часто используются в каждом из режимов съемки, автоматически присваиваются кольцу управления. Поверните кольцо управления для быстрого изменения настроек. Назначение функций осуществляется с помощью кнопки настройки кольца управления в </w:t>
      </w:r>
      <w:r w:rsidRPr="004F15BF">
        <w:rPr>
          <w:rFonts w:ascii="Verdana" w:hAnsi="Verdana"/>
          <w:szCs w:val="21"/>
        </w:rPr>
        <w:lastRenderedPageBreak/>
        <w:t>переключателе видоискателя в передней части корпуса.  Назначить можно абсолютно любую функцию, например, чувствительность ISO и имитацию пленки.</w:t>
      </w:r>
    </w:p>
    <w:p w:rsidR="0036038D" w:rsidRPr="004F15BF" w:rsidRDefault="0036038D" w:rsidP="0036038D">
      <w:pPr>
        <w:spacing w:line="260" w:lineRule="exact"/>
        <w:ind w:leftChars="50" w:left="550" w:hangingChars="200" w:hanging="440"/>
        <w:rPr>
          <w:rFonts w:ascii="Verdana" w:eastAsia="MS PGothic" w:hAnsi="Verdana" w:cs="Helvetica"/>
          <w:szCs w:val="21"/>
        </w:rPr>
      </w:pPr>
      <w:r w:rsidRPr="004F15BF">
        <w:rPr>
          <w:rFonts w:ascii="Verdana" w:hAnsi="Verdana"/>
          <w:szCs w:val="21"/>
        </w:rPr>
        <w:t xml:space="preserve">・　　</w:t>
      </w:r>
      <w:r w:rsidRPr="004F15BF">
        <w:rPr>
          <w:rFonts w:ascii="Verdana" w:hAnsi="Verdana"/>
          <w:szCs w:val="21"/>
        </w:rPr>
        <w:t xml:space="preserve">Объектив X100F имеет встроенный ND-фильтр, который полезен при съемке с полностью открытой диафрагмой при ярком свете или длительной выдержке.  </w:t>
      </w:r>
      <w:proofErr w:type="gramStart"/>
      <w:r w:rsidRPr="004F15BF">
        <w:rPr>
          <w:rFonts w:ascii="Verdana" w:hAnsi="Verdana"/>
          <w:szCs w:val="21"/>
        </w:rPr>
        <w:t>Трехступенчатый</w:t>
      </w:r>
      <w:proofErr w:type="gramEnd"/>
      <w:r w:rsidRPr="004F15BF">
        <w:rPr>
          <w:rFonts w:ascii="Verdana" w:hAnsi="Verdana"/>
          <w:szCs w:val="21"/>
        </w:rPr>
        <w:t xml:space="preserve"> ND-фильтр, который уменьшает количество света до 1/8, легко активируется нажатием соответствующей кнопки или из меню камеры.</w:t>
      </w:r>
    </w:p>
    <w:p w:rsidR="0036038D" w:rsidRPr="004F15BF" w:rsidRDefault="0036038D" w:rsidP="0036038D">
      <w:pPr>
        <w:spacing w:line="260" w:lineRule="exact"/>
        <w:ind w:leftChars="50" w:left="550" w:hangingChars="200" w:hanging="440"/>
        <w:rPr>
          <w:rFonts w:ascii="Verdana" w:eastAsia="MS PGothic" w:hAnsi="Verdana" w:cs="Helvetica"/>
          <w:szCs w:val="21"/>
        </w:rPr>
      </w:pPr>
      <w:r w:rsidRPr="004F15BF">
        <w:rPr>
          <w:rFonts w:ascii="Verdana" w:hAnsi="Verdana"/>
          <w:szCs w:val="21"/>
        </w:rPr>
        <w:t xml:space="preserve">・　　</w:t>
      </w:r>
      <w:r w:rsidRPr="004F15BF">
        <w:rPr>
          <w:rFonts w:ascii="Verdana" w:hAnsi="Verdana"/>
          <w:szCs w:val="21"/>
        </w:rPr>
        <w:t>Камера оснащена совершенно бесшумным  </w:t>
      </w:r>
      <w:r w:rsidRPr="004F15BF">
        <w:rPr>
          <w:rFonts w:ascii="Verdana" w:hAnsi="Verdana"/>
          <w:b/>
          <w:bCs/>
          <w:szCs w:val="21"/>
        </w:rPr>
        <w:t>электронным затвором</w:t>
      </w:r>
      <w:r w:rsidRPr="004F15BF">
        <w:rPr>
          <w:rFonts w:ascii="Verdana" w:hAnsi="Verdana"/>
          <w:szCs w:val="21"/>
        </w:rPr>
        <w:t xml:space="preserve"> со скоростью срабатывания до 1/32000 секунды. Фотографии с малой глубиной резкости можно снимать даже при широко открытой диафрагме на заснеженных полях или пляже под ясным небом. Бесшумная работа, обусловленная отсутствием движущихся механических деталей, упрощает фотографирование спящих детей и животных.</w:t>
      </w:r>
    </w:p>
    <w:p w:rsidR="0036038D" w:rsidRPr="004F15BF" w:rsidRDefault="0036038D" w:rsidP="0036038D">
      <w:pPr>
        <w:spacing w:line="260" w:lineRule="exact"/>
        <w:ind w:leftChars="50" w:left="550" w:hangingChars="200" w:hanging="440"/>
        <w:rPr>
          <w:rFonts w:ascii="Verdana" w:eastAsia="MS PGothic" w:hAnsi="Verdana" w:cs="Helvetica"/>
          <w:szCs w:val="21"/>
        </w:rPr>
      </w:pPr>
      <w:r w:rsidRPr="004F15BF">
        <w:rPr>
          <w:rFonts w:ascii="Verdana" w:hAnsi="Verdana"/>
          <w:szCs w:val="21"/>
        </w:rPr>
        <w:t>・</w:t>
      </w:r>
      <w:r w:rsidRPr="004F15BF">
        <w:rPr>
          <w:rFonts w:ascii="Verdana" w:hAnsi="Verdana"/>
          <w:szCs w:val="21"/>
        </w:rPr>
        <w:t xml:space="preserve">   Художественные фильтры расширяют возможности для творчества. Возможные варианты: </w:t>
      </w:r>
      <w:proofErr w:type="spellStart"/>
      <w:r w:rsidRPr="004F15BF">
        <w:rPr>
          <w:rFonts w:ascii="Verdana" w:hAnsi="Verdana"/>
          <w:szCs w:val="21"/>
        </w:rPr>
        <w:t>Pop</w:t>
      </w:r>
      <w:proofErr w:type="spellEnd"/>
      <w:r w:rsidRPr="004F15BF">
        <w:rPr>
          <w:rFonts w:ascii="Verdana" w:hAnsi="Verdana"/>
          <w:szCs w:val="21"/>
        </w:rPr>
        <w:t xml:space="preserve"> </w:t>
      </w:r>
      <w:proofErr w:type="spellStart"/>
      <w:r w:rsidRPr="004F15BF">
        <w:rPr>
          <w:rFonts w:ascii="Verdana" w:hAnsi="Verdana"/>
          <w:szCs w:val="21"/>
        </w:rPr>
        <w:t>Color</w:t>
      </w:r>
      <w:proofErr w:type="spellEnd"/>
      <w:r w:rsidRPr="004F15BF">
        <w:rPr>
          <w:rFonts w:ascii="Verdana" w:hAnsi="Verdana"/>
          <w:szCs w:val="21"/>
        </w:rPr>
        <w:t xml:space="preserve"> / </w:t>
      </w:r>
      <w:proofErr w:type="spellStart"/>
      <w:r w:rsidRPr="004F15BF">
        <w:rPr>
          <w:rFonts w:ascii="Verdana" w:hAnsi="Verdana"/>
          <w:szCs w:val="21"/>
        </w:rPr>
        <w:t>Toy</w:t>
      </w:r>
      <w:proofErr w:type="spellEnd"/>
      <w:r w:rsidRPr="004F15BF">
        <w:rPr>
          <w:rFonts w:ascii="Verdana" w:hAnsi="Verdana"/>
          <w:szCs w:val="21"/>
        </w:rPr>
        <w:t xml:space="preserve"> </w:t>
      </w:r>
      <w:proofErr w:type="spellStart"/>
      <w:r w:rsidRPr="004F15BF">
        <w:rPr>
          <w:rFonts w:ascii="Verdana" w:hAnsi="Verdana"/>
          <w:szCs w:val="21"/>
        </w:rPr>
        <w:t>Camera</w:t>
      </w:r>
      <w:proofErr w:type="spellEnd"/>
      <w:r w:rsidRPr="004F15BF">
        <w:rPr>
          <w:rFonts w:ascii="Verdana" w:hAnsi="Verdana"/>
          <w:szCs w:val="21"/>
        </w:rPr>
        <w:t xml:space="preserve"> / </w:t>
      </w:r>
      <w:proofErr w:type="spellStart"/>
      <w:r w:rsidRPr="004F15BF">
        <w:rPr>
          <w:rFonts w:ascii="Verdana" w:hAnsi="Verdana"/>
          <w:szCs w:val="21"/>
        </w:rPr>
        <w:t>Minature</w:t>
      </w:r>
      <w:proofErr w:type="spellEnd"/>
      <w:r w:rsidRPr="004F15BF">
        <w:rPr>
          <w:rFonts w:ascii="Verdana" w:hAnsi="Verdana"/>
          <w:szCs w:val="21"/>
        </w:rPr>
        <w:t xml:space="preserve"> / </w:t>
      </w:r>
      <w:proofErr w:type="spellStart"/>
      <w:r w:rsidRPr="004F15BF">
        <w:rPr>
          <w:rFonts w:ascii="Verdana" w:hAnsi="Verdana"/>
          <w:szCs w:val="21"/>
        </w:rPr>
        <w:t>Dynamic</w:t>
      </w:r>
      <w:proofErr w:type="spellEnd"/>
      <w:r w:rsidRPr="004F15BF">
        <w:rPr>
          <w:rFonts w:ascii="Verdana" w:hAnsi="Verdana"/>
          <w:szCs w:val="21"/>
        </w:rPr>
        <w:t xml:space="preserve"> </w:t>
      </w:r>
      <w:proofErr w:type="spellStart"/>
      <w:r w:rsidRPr="004F15BF">
        <w:rPr>
          <w:rFonts w:ascii="Verdana" w:hAnsi="Verdana"/>
          <w:szCs w:val="21"/>
        </w:rPr>
        <w:t>Tone</w:t>
      </w:r>
      <w:proofErr w:type="spellEnd"/>
      <w:r w:rsidRPr="004F15BF">
        <w:rPr>
          <w:rFonts w:ascii="Verdana" w:hAnsi="Verdana"/>
          <w:szCs w:val="21"/>
        </w:rPr>
        <w:t xml:space="preserve"> / </w:t>
      </w:r>
      <w:proofErr w:type="spellStart"/>
      <w:r w:rsidRPr="004F15BF">
        <w:rPr>
          <w:rFonts w:ascii="Verdana" w:hAnsi="Verdana"/>
          <w:szCs w:val="21"/>
        </w:rPr>
        <w:t>Partial</w:t>
      </w:r>
      <w:proofErr w:type="spellEnd"/>
      <w:r w:rsidRPr="004F15BF">
        <w:rPr>
          <w:rFonts w:ascii="Verdana" w:hAnsi="Verdana"/>
          <w:szCs w:val="21"/>
        </w:rPr>
        <w:t xml:space="preserve"> </w:t>
      </w:r>
      <w:proofErr w:type="spellStart"/>
      <w:r w:rsidRPr="004F15BF">
        <w:rPr>
          <w:rFonts w:ascii="Verdana" w:hAnsi="Verdana"/>
          <w:szCs w:val="21"/>
        </w:rPr>
        <w:t>Color</w:t>
      </w:r>
      <w:proofErr w:type="spellEnd"/>
      <w:r w:rsidRPr="004F15BF">
        <w:rPr>
          <w:rFonts w:ascii="Verdana" w:hAnsi="Verdana"/>
          <w:szCs w:val="21"/>
        </w:rPr>
        <w:t xml:space="preserve"> (красный, оранжевый, желтый, зеленый, синий и пурпурный) и </w:t>
      </w:r>
      <w:proofErr w:type="spellStart"/>
      <w:r w:rsidRPr="004F15BF">
        <w:rPr>
          <w:rFonts w:ascii="Verdana" w:hAnsi="Verdana"/>
          <w:szCs w:val="21"/>
        </w:rPr>
        <w:t>Soft</w:t>
      </w:r>
      <w:proofErr w:type="spellEnd"/>
      <w:r w:rsidRPr="004F15BF">
        <w:rPr>
          <w:rFonts w:ascii="Verdana" w:hAnsi="Verdana"/>
          <w:szCs w:val="21"/>
        </w:rPr>
        <w:t xml:space="preserve"> </w:t>
      </w:r>
      <w:proofErr w:type="spellStart"/>
      <w:r w:rsidRPr="004F15BF">
        <w:rPr>
          <w:rFonts w:ascii="Verdana" w:hAnsi="Verdana"/>
          <w:szCs w:val="21"/>
        </w:rPr>
        <w:t>Focus</w:t>
      </w:r>
      <w:proofErr w:type="spellEnd"/>
      <w:r w:rsidRPr="004F15BF">
        <w:rPr>
          <w:rFonts w:ascii="Verdana" w:hAnsi="Verdana"/>
          <w:szCs w:val="21"/>
        </w:rPr>
        <w:t xml:space="preserve">, а также более сложные фильтры </w:t>
      </w:r>
      <w:proofErr w:type="spellStart"/>
      <w:r w:rsidRPr="004F15BF">
        <w:rPr>
          <w:rFonts w:ascii="Verdana" w:hAnsi="Verdana"/>
          <w:szCs w:val="21"/>
        </w:rPr>
        <w:t>High</w:t>
      </w:r>
      <w:proofErr w:type="spellEnd"/>
      <w:r w:rsidRPr="004F15BF">
        <w:rPr>
          <w:rFonts w:ascii="Verdana" w:hAnsi="Verdana"/>
          <w:szCs w:val="21"/>
        </w:rPr>
        <w:t xml:space="preserve"> </w:t>
      </w:r>
      <w:proofErr w:type="spellStart"/>
      <w:r w:rsidRPr="004F15BF">
        <w:rPr>
          <w:rFonts w:ascii="Verdana" w:hAnsi="Verdana"/>
          <w:szCs w:val="21"/>
        </w:rPr>
        <w:t>Key</w:t>
      </w:r>
      <w:proofErr w:type="spellEnd"/>
      <w:r w:rsidRPr="004F15BF">
        <w:rPr>
          <w:rFonts w:ascii="Verdana" w:hAnsi="Verdana"/>
          <w:szCs w:val="21"/>
        </w:rPr>
        <w:t xml:space="preserve"> и </w:t>
      </w:r>
      <w:proofErr w:type="spellStart"/>
      <w:r w:rsidRPr="004F15BF">
        <w:rPr>
          <w:rFonts w:ascii="Verdana" w:hAnsi="Verdana"/>
          <w:szCs w:val="21"/>
        </w:rPr>
        <w:t>Low</w:t>
      </w:r>
      <w:proofErr w:type="spellEnd"/>
      <w:r w:rsidRPr="004F15BF">
        <w:rPr>
          <w:rFonts w:ascii="Verdana" w:hAnsi="Verdana"/>
          <w:szCs w:val="21"/>
        </w:rPr>
        <w:t xml:space="preserve"> </w:t>
      </w:r>
      <w:proofErr w:type="spellStart"/>
      <w:r w:rsidRPr="004F15BF">
        <w:rPr>
          <w:rFonts w:ascii="Verdana" w:hAnsi="Verdana"/>
          <w:szCs w:val="21"/>
        </w:rPr>
        <w:t>Key</w:t>
      </w:r>
      <w:proofErr w:type="spellEnd"/>
      <w:r w:rsidRPr="004F15BF">
        <w:rPr>
          <w:rFonts w:ascii="Verdana" w:hAnsi="Verdana"/>
          <w:szCs w:val="21"/>
        </w:rPr>
        <w:t>.</w:t>
      </w:r>
    </w:p>
    <w:p w:rsidR="0036038D" w:rsidRPr="0036038D" w:rsidRDefault="0036038D" w:rsidP="0036038D">
      <w:pPr>
        <w:spacing w:line="280" w:lineRule="exact"/>
        <w:ind w:left="550" w:hangingChars="250" w:hanging="550"/>
        <w:rPr>
          <w:rFonts w:ascii="Verdana" w:eastAsia="MS PGothic" w:hAnsi="Verdana" w:cs="Helvetica"/>
          <w:szCs w:val="21"/>
        </w:rPr>
      </w:pPr>
      <w:r w:rsidRPr="004F15BF">
        <w:rPr>
          <w:rFonts w:ascii="Verdana" w:hAnsi="Verdana"/>
          <w:szCs w:val="21"/>
        </w:rPr>
        <w:t xml:space="preserve">・　　　</w:t>
      </w:r>
      <w:r w:rsidRPr="004F15BF">
        <w:rPr>
          <w:rFonts w:ascii="Verdana" w:hAnsi="Verdana"/>
          <w:szCs w:val="21"/>
        </w:rPr>
        <w:t>X100F поддерживает многократную экспозицию, позволяющую совместить два кадра в одном снимке.  Первый кадр отображается на ЖК-</w:t>
      </w:r>
      <w:r>
        <w:rPr>
          <w:rFonts w:ascii="Verdana" w:hAnsi="Verdana"/>
          <w:szCs w:val="21"/>
        </w:rPr>
        <w:t>диспле</w:t>
      </w:r>
      <w:r w:rsidRPr="004F15BF">
        <w:rPr>
          <w:rFonts w:ascii="Verdana" w:hAnsi="Verdana"/>
          <w:szCs w:val="21"/>
        </w:rPr>
        <w:t>е и позволяет увидеть, как второй кадр накладывается на первый.  Эта функция создает уникальный художественный эффект, которого невозможно добиться при съемке с обычной одиночной экспозицией.</w:t>
      </w:r>
    </w:p>
    <w:p w:rsidR="0036038D" w:rsidRDefault="0036038D" w:rsidP="0036038D">
      <w:pPr>
        <w:shd w:val="clear" w:color="auto" w:fill="FFFFFF"/>
        <w:ind w:left="552" w:hangingChars="250" w:hanging="552"/>
        <w:rPr>
          <w:rFonts w:ascii="Verdana" w:hAnsi="Verdana"/>
          <w:szCs w:val="21"/>
        </w:rPr>
      </w:pPr>
      <w:r w:rsidRPr="004F15BF">
        <w:rPr>
          <w:rFonts w:ascii="Verdana" w:hAnsi="Verdana"/>
          <w:b/>
          <w:bCs/>
          <w:szCs w:val="21"/>
        </w:rPr>
        <w:t xml:space="preserve">・　　　</w:t>
      </w:r>
      <w:r w:rsidRPr="004F15BF">
        <w:rPr>
          <w:rFonts w:ascii="Verdana" w:hAnsi="Verdana"/>
          <w:b/>
          <w:bCs/>
          <w:szCs w:val="21"/>
        </w:rPr>
        <w:t xml:space="preserve">Таймер интервальной съемки </w:t>
      </w:r>
      <w:r w:rsidRPr="004F15BF">
        <w:rPr>
          <w:rFonts w:ascii="Verdana" w:hAnsi="Verdana"/>
          <w:szCs w:val="21"/>
        </w:rPr>
        <w:t>может работать с интервалом от 1 секунды до 24 часов; общее количество кадров не ограничено.</w:t>
      </w:r>
    </w:p>
    <w:p w:rsidR="0036038D" w:rsidRDefault="0036038D" w:rsidP="0036038D">
      <w:pPr>
        <w:shd w:val="clear" w:color="auto" w:fill="FFFFFF"/>
        <w:ind w:left="550" w:hangingChars="250" w:hanging="550"/>
        <w:rPr>
          <w:rFonts w:ascii="Verdana" w:eastAsia="MS PGothic" w:hAnsi="Verdana" w:cs="Helvetica"/>
          <w:szCs w:val="21"/>
        </w:rPr>
      </w:pPr>
    </w:p>
    <w:p w:rsidR="0036038D" w:rsidRPr="004F15BF" w:rsidRDefault="0036038D" w:rsidP="0036038D">
      <w:pPr>
        <w:spacing w:line="300" w:lineRule="exact"/>
        <w:rPr>
          <w:rFonts w:ascii="Verdana" w:eastAsia="MS PGothic" w:hAnsi="Verdana" w:cs="Helvetica"/>
          <w:b/>
          <w:sz w:val="23"/>
          <w:szCs w:val="23"/>
          <w:u w:val="single"/>
        </w:rPr>
      </w:pPr>
      <w:r w:rsidRPr="004F15BF">
        <w:rPr>
          <w:rFonts w:ascii="Verdana" w:hAnsi="Verdana"/>
          <w:b/>
          <w:sz w:val="23"/>
          <w:szCs w:val="23"/>
        </w:rPr>
        <w:t>(</w:t>
      </w:r>
      <w:r w:rsidRPr="004F15BF">
        <w:rPr>
          <w:rFonts w:ascii="Verdana" w:hAnsi="Verdana"/>
          <w:b/>
          <w:sz w:val="23"/>
          <w:szCs w:val="23"/>
        </w:rPr>
        <w:t>９</w:t>
      </w:r>
      <w:r w:rsidRPr="004F15BF">
        <w:rPr>
          <w:rFonts w:ascii="Verdana" w:hAnsi="Verdana"/>
          <w:b/>
          <w:sz w:val="23"/>
          <w:szCs w:val="23"/>
        </w:rPr>
        <w:t>)</w:t>
      </w:r>
      <w:r w:rsidRPr="004F15BF">
        <w:rPr>
          <w:rFonts w:ascii="Verdana" w:hAnsi="Verdana"/>
          <w:b/>
          <w:sz w:val="23"/>
          <w:szCs w:val="23"/>
        </w:rPr>
        <w:t xml:space="preserve">　</w:t>
      </w:r>
      <w:r w:rsidRPr="004F15BF">
        <w:rPr>
          <w:rFonts w:ascii="Verdana" w:hAnsi="Verdana"/>
          <w:b/>
          <w:sz w:val="23"/>
          <w:szCs w:val="23"/>
          <w:u w:val="single"/>
        </w:rPr>
        <w:t>Новый конвертер</w:t>
      </w:r>
    </w:p>
    <w:p w:rsidR="0036038D" w:rsidRDefault="0036038D" w:rsidP="0036038D">
      <w:pPr>
        <w:spacing w:line="300" w:lineRule="exact"/>
        <w:ind w:left="442" w:hangingChars="200" w:hanging="442"/>
        <w:rPr>
          <w:rFonts w:ascii="Verdana" w:eastAsia="MS PGothic" w:hAnsi="Verdana" w:cs="Helvetica"/>
          <w:b/>
          <w:sz w:val="23"/>
          <w:szCs w:val="23"/>
          <w:u w:val="single"/>
        </w:rPr>
      </w:pPr>
      <w:r w:rsidRPr="004F15BF">
        <w:rPr>
          <w:rFonts w:ascii="Verdana" w:hAnsi="Verdana"/>
          <w:b/>
          <w:szCs w:val="21"/>
        </w:rPr>
        <w:t xml:space="preserve">・　　</w:t>
      </w:r>
      <w:r w:rsidRPr="004F15BF">
        <w:rPr>
          <w:rFonts w:ascii="Verdana" w:hAnsi="Verdana"/>
          <w:szCs w:val="21"/>
        </w:rPr>
        <w:t>Оптическая конструкция новых конвертеров позволяет максимально использовать встроенный объектив X100F, обеспечивающий высочайшее качество изображения без изменения значения диафрагмы. Камера автоматически распознает конвертер и отображает направляющую рамку (в режиме оптического видоискателя).</w:t>
      </w:r>
    </w:p>
    <w:p w:rsidR="0036038D" w:rsidRPr="0036038D" w:rsidRDefault="0036038D" w:rsidP="0036038D">
      <w:pPr>
        <w:spacing w:line="300" w:lineRule="exact"/>
        <w:ind w:left="462" w:hangingChars="200" w:hanging="462"/>
        <w:rPr>
          <w:rFonts w:ascii="Verdana" w:eastAsia="MS PGothic" w:hAnsi="Verdana" w:cs="Helvetica"/>
          <w:b/>
          <w:sz w:val="23"/>
          <w:szCs w:val="23"/>
          <w:u w:val="single"/>
        </w:rPr>
      </w:pPr>
    </w:p>
    <w:p w:rsidR="0036038D" w:rsidRPr="004F15BF" w:rsidRDefault="0036038D" w:rsidP="0036038D">
      <w:pPr>
        <w:spacing w:line="260" w:lineRule="exact"/>
        <w:ind w:leftChars="150" w:left="330"/>
        <w:rPr>
          <w:rFonts w:ascii="Verdana" w:eastAsia="MS PGothic" w:hAnsi="Verdana" w:cs="Helvetica"/>
          <w:szCs w:val="21"/>
        </w:rPr>
      </w:pPr>
      <w:r w:rsidRPr="004F15BF">
        <w:rPr>
          <w:rFonts w:ascii="Verdana" w:hAnsi="Verdana"/>
          <w:b/>
          <w:bCs/>
          <w:szCs w:val="21"/>
        </w:rPr>
        <w:t>・</w:t>
      </w:r>
      <w:r w:rsidRPr="004F15BF">
        <w:rPr>
          <w:rFonts w:ascii="Verdana" w:hAnsi="Verdana"/>
          <w:b/>
          <w:bCs/>
          <w:szCs w:val="21"/>
        </w:rPr>
        <w:t xml:space="preserve"> Широкоугольный конвертер</w:t>
      </w:r>
      <w:r w:rsidRPr="004F15BF">
        <w:rPr>
          <w:rFonts w:ascii="Verdana" w:hAnsi="Verdana"/>
          <w:b/>
          <w:bCs/>
          <w:szCs w:val="21"/>
        </w:rPr>
        <w:t>「</w:t>
      </w:r>
      <w:r w:rsidRPr="004F15BF">
        <w:rPr>
          <w:rFonts w:ascii="Verdana" w:hAnsi="Verdana"/>
          <w:b/>
          <w:bCs/>
          <w:szCs w:val="21"/>
        </w:rPr>
        <w:t>WCL-X100 II</w:t>
      </w:r>
      <w:r w:rsidRPr="004F15BF">
        <w:rPr>
          <w:rFonts w:ascii="Verdana" w:hAnsi="Verdana"/>
          <w:b/>
          <w:bCs/>
          <w:szCs w:val="21"/>
        </w:rPr>
        <w:t>」</w:t>
      </w:r>
    </w:p>
    <w:p w:rsidR="0036038D" w:rsidRPr="004F15BF" w:rsidRDefault="0036038D" w:rsidP="0036038D">
      <w:pPr>
        <w:spacing w:line="260" w:lineRule="exact"/>
        <w:ind w:leftChars="250" w:left="550"/>
        <w:rPr>
          <w:rFonts w:ascii="Verdana" w:hAnsi="Verdana" w:cs="Helvetica"/>
          <w:sz w:val="18"/>
          <w:szCs w:val="18"/>
          <w:shd w:val="clear" w:color="auto" w:fill="FFFFFF"/>
        </w:rPr>
      </w:pPr>
      <w:r w:rsidRPr="004F15BF">
        <w:rPr>
          <w:rFonts w:ascii="Verdana" w:hAnsi="Verdana"/>
          <w:sz w:val="18"/>
          <w:szCs w:val="18"/>
          <w:shd w:val="clear" w:color="auto" w:fill="FFFFFF"/>
        </w:rPr>
        <w:t xml:space="preserve">WCL-X100 II представляет собой специальный широкоугольный конвертер, увеличивающий фиксированное фокусное расстояние примерно в 0,8 раза — до 28 мм (в 35-мм эквиваленте). Таким </w:t>
      </w:r>
      <w:proofErr w:type="gramStart"/>
      <w:r w:rsidRPr="004F15BF">
        <w:rPr>
          <w:rFonts w:ascii="Verdana" w:hAnsi="Verdana"/>
          <w:sz w:val="18"/>
          <w:szCs w:val="18"/>
          <w:shd w:val="clear" w:color="auto" w:fill="FFFFFF"/>
        </w:rPr>
        <w:t>образом</w:t>
      </w:r>
      <w:proofErr w:type="gramEnd"/>
      <w:r w:rsidRPr="004F15BF">
        <w:rPr>
          <w:rFonts w:ascii="Verdana" w:hAnsi="Verdana"/>
          <w:sz w:val="18"/>
          <w:szCs w:val="18"/>
          <w:shd w:val="clear" w:color="auto" w:fill="FFFFFF"/>
        </w:rPr>
        <w:t xml:space="preserve"> не только подчеркивается перспектива, но и обеспечивается повышенное удобство съемки в ограниченном пространстве и пейзажной съемки.</w:t>
      </w:r>
    </w:p>
    <w:p w:rsidR="0036038D" w:rsidRPr="004F15BF" w:rsidRDefault="0036038D" w:rsidP="0036038D">
      <w:pPr>
        <w:spacing w:line="260" w:lineRule="exact"/>
        <w:ind w:leftChars="250" w:left="550"/>
        <w:rPr>
          <w:rFonts w:ascii="Verdana" w:hAnsi="Verdana" w:cs="Helvetica"/>
          <w:sz w:val="18"/>
          <w:szCs w:val="18"/>
          <w:shd w:val="clear" w:color="auto" w:fill="FFFFFF"/>
        </w:rPr>
      </w:pPr>
      <w:r w:rsidRPr="004F15BF">
        <w:rPr>
          <w:rFonts w:ascii="Verdana" w:hAnsi="Verdana"/>
          <w:sz w:val="18"/>
          <w:szCs w:val="18"/>
          <w:shd w:val="clear" w:color="auto" w:fill="FFFFFF"/>
        </w:rPr>
        <w:t>Когда WCL-Х100 II устанавливается на X100F, камера автоматически распознает объектив и корректирует аберрации.</w:t>
      </w:r>
    </w:p>
    <w:p w:rsidR="0036038D" w:rsidRPr="004F15BF" w:rsidRDefault="0036038D" w:rsidP="0036038D">
      <w:pPr>
        <w:spacing w:line="260" w:lineRule="exact"/>
        <w:ind w:leftChars="100" w:left="330" w:hangingChars="50" w:hanging="110"/>
        <w:rPr>
          <w:rFonts w:ascii="Verdana" w:eastAsia="MS PGothic" w:hAnsi="Verdana" w:cs="Helvetica"/>
          <w:szCs w:val="21"/>
        </w:rPr>
      </w:pPr>
    </w:p>
    <w:p w:rsidR="0036038D" w:rsidRPr="004F15BF" w:rsidRDefault="0036038D" w:rsidP="0036038D">
      <w:pPr>
        <w:spacing w:line="260" w:lineRule="exact"/>
        <w:ind w:leftChars="100" w:left="330" w:hangingChars="50" w:hanging="110"/>
        <w:rPr>
          <w:rFonts w:ascii="Verdana" w:eastAsia="MS PGothic" w:hAnsi="Verdana" w:cs="Helvetica"/>
          <w:szCs w:val="21"/>
          <w:lang w:bidi="hi-IN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375285</wp:posOffset>
            </wp:positionH>
            <wp:positionV relativeFrom="paragraph">
              <wp:posOffset>-83185</wp:posOffset>
            </wp:positionV>
            <wp:extent cx="1485900" cy="1345565"/>
            <wp:effectExtent l="0" t="0" r="0" b="6985"/>
            <wp:wrapTopAndBottom/>
            <wp:docPr id="98" name="図 6" descr="S:\01_社外広報\06_各部門・関係会社\02_光電事\01_電\21_ニュースリリース\170119 新製品発表会\X100F新発売\画像\X100F_WideConversion_Sil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01_社外広報\06_各部門・関係会社\02_光電事\01_電\21_ニュースリリース\170119 新製品発表会\X100F新発売\画像\X100F_WideConversion_Silver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4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38D" w:rsidRPr="004F15BF" w:rsidRDefault="0036038D" w:rsidP="0036038D">
      <w:pPr>
        <w:spacing w:line="260" w:lineRule="exact"/>
        <w:ind w:leftChars="150" w:left="330"/>
        <w:rPr>
          <w:rFonts w:ascii="Verdana" w:eastAsia="MS PGothic" w:hAnsi="Verdana" w:cs="Helvetica"/>
          <w:b/>
          <w:bCs/>
          <w:szCs w:val="21"/>
        </w:rPr>
      </w:pPr>
      <w:r w:rsidRPr="004F15BF">
        <w:rPr>
          <w:rFonts w:ascii="Verdana" w:hAnsi="Verdana"/>
          <w:b/>
          <w:bCs/>
          <w:szCs w:val="21"/>
        </w:rPr>
        <w:t xml:space="preserve">・　</w:t>
      </w:r>
      <w:proofErr w:type="spellStart"/>
      <w:r w:rsidRPr="004F15BF">
        <w:rPr>
          <w:rFonts w:ascii="Verdana" w:hAnsi="Verdana"/>
          <w:b/>
          <w:bCs/>
          <w:szCs w:val="21"/>
        </w:rPr>
        <w:t>Телеконвертер</w:t>
      </w:r>
      <w:proofErr w:type="spellEnd"/>
      <w:r w:rsidRPr="004F15BF">
        <w:rPr>
          <w:rFonts w:ascii="Verdana" w:hAnsi="Verdana"/>
          <w:b/>
          <w:bCs/>
          <w:szCs w:val="21"/>
        </w:rPr>
        <w:t xml:space="preserve"> </w:t>
      </w:r>
      <w:r w:rsidRPr="004F15BF">
        <w:rPr>
          <w:rFonts w:ascii="Verdana" w:hAnsi="Verdana"/>
          <w:b/>
          <w:bCs/>
          <w:szCs w:val="21"/>
        </w:rPr>
        <w:t>「</w:t>
      </w:r>
      <w:r w:rsidRPr="004F15BF">
        <w:rPr>
          <w:rFonts w:ascii="Verdana" w:hAnsi="Verdana"/>
          <w:b/>
          <w:bCs/>
          <w:szCs w:val="21"/>
        </w:rPr>
        <w:t>TCL-X100 II</w:t>
      </w:r>
      <w:r w:rsidRPr="004F15BF">
        <w:rPr>
          <w:rFonts w:ascii="Verdana" w:hAnsi="Verdana"/>
          <w:b/>
          <w:bCs/>
          <w:szCs w:val="21"/>
        </w:rPr>
        <w:t>」</w:t>
      </w:r>
    </w:p>
    <w:p w:rsidR="0036038D" w:rsidRPr="004F15BF" w:rsidRDefault="0036038D" w:rsidP="0036038D">
      <w:pPr>
        <w:spacing w:line="260" w:lineRule="exact"/>
        <w:ind w:leftChars="200" w:left="440"/>
        <w:rPr>
          <w:rFonts w:ascii="Verdana" w:hAnsi="Verdana" w:cs="Helvetica"/>
          <w:sz w:val="18"/>
          <w:szCs w:val="18"/>
          <w:shd w:val="clear" w:color="auto" w:fill="FFFFFF"/>
        </w:rPr>
      </w:pPr>
      <w:proofErr w:type="spellStart"/>
      <w:r w:rsidRPr="004F15BF">
        <w:rPr>
          <w:rFonts w:ascii="Verdana" w:hAnsi="Verdana"/>
          <w:sz w:val="18"/>
          <w:szCs w:val="18"/>
          <w:shd w:val="clear" w:color="auto" w:fill="FFFFFF"/>
        </w:rPr>
        <w:t>Телеконвертер</w:t>
      </w:r>
      <w:proofErr w:type="spellEnd"/>
      <w:r w:rsidRPr="004F15BF">
        <w:rPr>
          <w:rFonts w:ascii="Verdana" w:hAnsi="Verdana"/>
          <w:sz w:val="18"/>
          <w:szCs w:val="18"/>
          <w:shd w:val="clear" w:color="auto" w:fill="FFFFFF"/>
        </w:rPr>
        <w:t xml:space="preserve"> TCL-X100 II — специальный конвертер для сужения поля зрения за счет увеличения фокусного расстояния примерно в 1,4 раза до 50 мм (в 35-мм эквиваленте). Этот конвертер можно использовать в самых различных ситуациях, например при портретной съемке с использованием естественной перспективы или при фотографировании крупным планом с расстояния до 14 см.</w:t>
      </w:r>
    </w:p>
    <w:p w:rsidR="0036038D" w:rsidRDefault="0036038D" w:rsidP="0036038D">
      <w:pPr>
        <w:spacing w:line="260" w:lineRule="exact"/>
        <w:ind w:leftChars="200" w:left="440"/>
        <w:rPr>
          <w:rFonts w:ascii="Verdana" w:eastAsia="MS PGothic" w:hAnsi="Verdana" w:cs="Helvetica"/>
          <w:b/>
          <w:szCs w:val="21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3734288D" wp14:editId="67048502">
            <wp:simplePos x="0" y="0"/>
            <wp:positionH relativeFrom="column">
              <wp:posOffset>375285</wp:posOffset>
            </wp:positionH>
            <wp:positionV relativeFrom="paragraph">
              <wp:posOffset>487680</wp:posOffset>
            </wp:positionV>
            <wp:extent cx="1417320" cy="1428750"/>
            <wp:effectExtent l="0" t="0" r="0" b="0"/>
            <wp:wrapTopAndBottom/>
            <wp:docPr id="109" name="図 7" descr="S:\01_社外広報\06_各部門・関係会社\02_光電事\01_電\21_ニュースリリース\170119 新製品発表会\X100F新発売\画像\X100F_TeleConversion_Sil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01_社外広報\06_各部門・関係会社\02_光電事\01_電\21_ニュースリリース\170119 新製品発表会\X100F新発売\画像\X100F_TeleConversion_Silver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15BF">
        <w:rPr>
          <w:rFonts w:ascii="Verdana" w:hAnsi="Verdana"/>
          <w:sz w:val="18"/>
          <w:szCs w:val="18"/>
          <w:shd w:val="clear" w:color="auto" w:fill="FFFFFF"/>
        </w:rPr>
        <w:t>Когда WCL-Х100 II устанавливается на X100F, камера автоматически распознает объектив и корректирует аберрации.</w:t>
      </w:r>
    </w:p>
    <w:p w:rsidR="0036038D" w:rsidRPr="004F15BF" w:rsidRDefault="0036038D" w:rsidP="0036038D">
      <w:pPr>
        <w:spacing w:line="260" w:lineRule="exact"/>
        <w:ind w:leftChars="200" w:left="440"/>
        <w:rPr>
          <w:rFonts w:ascii="Verdana" w:eastAsia="MS PGothic" w:hAnsi="Verdana" w:cs="Helvetica"/>
          <w:b/>
          <w:szCs w:val="21"/>
        </w:rPr>
      </w:pPr>
      <w:r>
        <w:rPr>
          <w:rFonts w:ascii="Verdana" w:eastAsia="MS PGothic" w:hAnsi="Verdana" w:cs="Helvetica"/>
          <w:b/>
          <w:noProof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A4A79D" wp14:editId="1DBF0908">
                <wp:simplePos x="0" y="0"/>
                <wp:positionH relativeFrom="column">
                  <wp:posOffset>527685</wp:posOffset>
                </wp:positionH>
                <wp:positionV relativeFrom="paragraph">
                  <wp:posOffset>161925</wp:posOffset>
                </wp:positionV>
                <wp:extent cx="1745615" cy="320040"/>
                <wp:effectExtent l="3810" t="0" r="3175" b="3810"/>
                <wp:wrapNone/>
                <wp:docPr id="4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038D" w:rsidRDefault="0036038D" w:rsidP="0036038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57" o:spid="_x0000_s1029" type="#_x0000_t202" style="position:absolute;left:0;text-align:left;margin-left:41.55pt;margin-top:12.75pt;width:137.45pt;height:25.2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JFtQ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" filled="f" stroked="f">
                <v:textbox style="mso-fit-shape-to-text:t">
                  <w:txbxContent>
                    <w:p w:rsidR="0036038D" w:rsidRDefault="0036038D" w:rsidP="0036038D"/>
                  </w:txbxContent>
                </v:textbox>
              </v:shape>
            </w:pict>
          </mc:Fallback>
        </mc:AlternateContent>
      </w:r>
    </w:p>
    <w:p w:rsidR="0036038D" w:rsidRPr="004F15BF" w:rsidRDefault="0036038D" w:rsidP="0036038D">
      <w:pPr>
        <w:spacing w:line="300" w:lineRule="exact"/>
        <w:rPr>
          <w:rFonts w:ascii="Verdana" w:eastAsia="MS PGothic" w:hAnsi="Verdana" w:cs="Helvetica"/>
          <w:szCs w:val="21"/>
        </w:rPr>
      </w:pPr>
      <w:r w:rsidRPr="004F15BF">
        <w:rPr>
          <w:rFonts w:ascii="Verdana" w:hAnsi="Verdana"/>
          <w:b/>
          <w:szCs w:val="21"/>
        </w:rPr>
        <w:t>２．</w:t>
      </w:r>
      <w:r w:rsidRPr="004F15BF">
        <w:rPr>
          <w:rFonts w:ascii="Verdana" w:hAnsi="Verdana"/>
          <w:b/>
          <w:szCs w:val="21"/>
        </w:rPr>
        <w:t>Линейка аксессуаров премиум-класса</w:t>
      </w:r>
    </w:p>
    <w:p w:rsidR="0036038D" w:rsidRPr="004F15BF" w:rsidRDefault="0036038D" w:rsidP="0036038D">
      <w:pPr>
        <w:shd w:val="clear" w:color="auto" w:fill="FFFFFF"/>
        <w:rPr>
          <w:rFonts w:ascii="Verdana" w:eastAsia="MS PGothic" w:hAnsi="Verdana" w:cs="Helvetica"/>
          <w:b/>
          <w:bCs/>
        </w:rPr>
      </w:pPr>
      <w:r w:rsidRPr="004F15BF">
        <w:rPr>
          <w:rFonts w:ascii="Verdana" w:hAnsi="Verdana"/>
          <w:b/>
          <w:bCs/>
        </w:rPr>
        <w:t xml:space="preserve">・　</w:t>
      </w:r>
      <w:r w:rsidRPr="004F15BF">
        <w:rPr>
          <w:rFonts w:ascii="Verdana" w:hAnsi="Verdana"/>
          <w:b/>
          <w:bCs/>
        </w:rPr>
        <w:t>Кожаный чехол LC-X100F:</w:t>
      </w:r>
      <w:r w:rsidRPr="004F15BF">
        <w:rPr>
          <w:rFonts w:ascii="Verdana" w:hAnsi="Verdana"/>
          <w:b/>
          <w:bCs/>
        </w:rPr>
        <w:t xml:space="preserve">　</w:t>
      </w:r>
    </w:p>
    <w:p w:rsidR="0036038D" w:rsidRPr="004F15BF" w:rsidRDefault="0036038D" w:rsidP="0036038D">
      <w:pPr>
        <w:shd w:val="clear" w:color="auto" w:fill="FFFFFF"/>
        <w:ind w:left="220" w:hangingChars="100" w:hanging="220"/>
        <w:rPr>
          <w:rFonts w:ascii="Verdana" w:eastAsia="MS PGothic" w:hAnsi="Verdana" w:cs="Helvetica"/>
          <w:szCs w:val="21"/>
        </w:rPr>
      </w:pPr>
      <w:r w:rsidRPr="004F15BF">
        <w:rPr>
          <w:rFonts w:ascii="Verdana" w:hAnsi="Verdana"/>
          <w:szCs w:val="21"/>
        </w:rPr>
        <w:t xml:space="preserve">  </w:t>
      </w:r>
      <w:r w:rsidRPr="004F15BF">
        <w:rPr>
          <w:rFonts w:ascii="Verdana" w:hAnsi="Verdana"/>
          <w:szCs w:val="21"/>
          <w:shd w:val="clear" w:color="auto" w:fill="FFFFFF"/>
        </w:rPr>
        <w:t>Батарею и карту памяти можно заменять, не вынимая камеру из чехла. Практичный кожаный чехол премиум-класса, сочетающийся с корпусом камеры по стилю.</w:t>
      </w:r>
    </w:p>
    <w:p w:rsidR="0036038D" w:rsidRPr="004F15BF" w:rsidRDefault="0036038D" w:rsidP="0036038D">
      <w:pPr>
        <w:shd w:val="clear" w:color="auto" w:fill="FFFFFF"/>
        <w:rPr>
          <w:rFonts w:ascii="Verdana" w:eastAsia="MS PGothic" w:hAnsi="Verdana" w:cs="Helvetica"/>
          <w:b/>
          <w:bCs/>
        </w:rPr>
      </w:pPr>
      <w:r>
        <w:rPr>
          <w:noProof/>
          <w:lang w:eastAsia="ru-RU"/>
        </w:rPr>
        <w:drawing>
          <wp:inline distT="0" distB="0" distL="0" distR="0" wp14:anchorId="32EC8BD3" wp14:editId="37BCED27">
            <wp:extent cx="2402840" cy="1838005"/>
            <wp:effectExtent l="19050" t="0" r="0" b="0"/>
            <wp:docPr id="27" name="図 8" descr="S:\01_社外広報\06_各部門・関係会社\02_光電事\01_電\21_ニュースリリース\170119 新製品発表会\X100F新発売\画像\X100F_Silver_LeftObl+C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01_社外広報\06_各部門・関係会社\02_光電事\01_電\21_ニュースリリース\170119 新製品発表会\X100F新発売\画像\X100F_Silver_LeftObl+Case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183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771BA71" wp14:editId="010A2D7D">
            <wp:extent cx="3209461" cy="1714500"/>
            <wp:effectExtent l="19050" t="0" r="0" b="0"/>
            <wp:docPr id="28" name="図 9" descr="S:\01_社外広報\06_各部門・関係会社\02_光電事\01_電\21_ニュースリリース\170119 新製品発表会\X100F新発売\画像\X100F_Case_Brow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:\01_社外広報\06_各部門・関係会社\02_光電事\01_電\21_ニュースリリース\170119 新製品発表会\X100F新発売\画像\X100F_Case_Brown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002" cy="1714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38D" w:rsidRPr="004F15BF" w:rsidRDefault="0036038D" w:rsidP="0036038D">
      <w:pPr>
        <w:shd w:val="clear" w:color="auto" w:fill="FFFFFF"/>
        <w:rPr>
          <w:rFonts w:ascii="Verdana" w:eastAsia="MS PGothic" w:hAnsi="Verdana" w:cs="Helvetica"/>
          <w:b/>
          <w:bCs/>
        </w:rPr>
      </w:pPr>
    </w:p>
    <w:p w:rsidR="0036038D" w:rsidRPr="0036038D" w:rsidRDefault="0036038D" w:rsidP="0036038D">
      <w:pPr>
        <w:shd w:val="clear" w:color="auto" w:fill="FFFFFF"/>
        <w:jc w:val="center"/>
        <w:rPr>
          <w:rFonts w:ascii="Verdana" w:eastAsia="MS PGothic" w:hAnsi="Verdana" w:cs="Helvetica"/>
          <w:b/>
          <w:bCs/>
          <w:sz w:val="28"/>
          <w:szCs w:val="28"/>
        </w:rPr>
      </w:pPr>
      <w:r w:rsidRPr="0036038D">
        <w:rPr>
          <w:rFonts w:ascii="Verdana" w:hAnsi="Verdana"/>
          <w:b/>
          <w:bCs/>
          <w:sz w:val="28"/>
          <w:szCs w:val="28"/>
        </w:rPr>
        <w:lastRenderedPageBreak/>
        <w:t>Характеристики камеры X100F</w:t>
      </w:r>
    </w:p>
    <w:tbl>
      <w:tblPr>
        <w:tblW w:w="11262" w:type="dxa"/>
        <w:tblInd w:w="-417" w:type="dxa"/>
        <w:tblCellMar>
          <w:top w:w="75" w:type="dxa"/>
          <w:left w:w="150" w:type="dxa"/>
          <w:bottom w:w="75" w:type="dxa"/>
          <w:right w:w="150" w:type="dxa"/>
        </w:tblCellMar>
        <w:tblLook w:val="0000" w:firstRow="0" w:lastRow="0" w:firstColumn="0" w:lastColumn="0" w:noHBand="0" w:noVBand="0"/>
      </w:tblPr>
      <w:tblGrid>
        <w:gridCol w:w="2340"/>
        <w:gridCol w:w="60"/>
        <w:gridCol w:w="93"/>
        <w:gridCol w:w="1644"/>
        <w:gridCol w:w="7125"/>
      </w:tblGrid>
      <w:tr w:rsidR="0036038D" w:rsidRPr="004F15BF" w:rsidTr="00C57364">
        <w:trPr>
          <w:trHeight w:val="302"/>
        </w:trPr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Название модели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FUJIFILM X100F</w:t>
            </w:r>
          </w:p>
        </w:tc>
      </w:tr>
      <w:tr w:rsidR="0036038D" w:rsidRPr="004F15BF" w:rsidTr="00C57364">
        <w:trPr>
          <w:trHeight w:val="202"/>
        </w:trPr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Количество эффективных пикселей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24,3 миллиона пикселей</w:t>
            </w:r>
          </w:p>
        </w:tc>
      </w:tr>
      <w:tr w:rsidR="0036038D" w:rsidRPr="004F15BF" w:rsidTr="00C57364">
        <w:trPr>
          <w:trHeight w:val="630"/>
        </w:trPr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Матрица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20"/>
              </w:rPr>
              <w:t>23,6 × 15,6 мм (APS-C) X-</w:t>
            </w:r>
            <w:proofErr w:type="spellStart"/>
            <w:r w:rsidRPr="004F15BF">
              <w:rPr>
                <w:rFonts w:ascii="Verdana" w:hAnsi="Verdana"/>
                <w:sz w:val="20"/>
              </w:rPr>
              <w:t>Trans</w:t>
            </w:r>
            <w:proofErr w:type="spellEnd"/>
            <w:r w:rsidRPr="004F15BF">
              <w:rPr>
                <w:rFonts w:ascii="Verdana" w:hAnsi="Verdana"/>
                <w:sz w:val="20"/>
              </w:rPr>
              <w:t xml:space="preserve"> CMOS III с фильтром основных цветов.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20"/>
              </w:rPr>
              <w:t>Память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20"/>
              </w:rPr>
              <w:t xml:space="preserve">Карта памяти SD </w:t>
            </w:r>
            <w:proofErr w:type="gramStart"/>
            <w:r w:rsidRPr="004F15BF">
              <w:rPr>
                <w:rFonts w:ascii="Verdana" w:hAnsi="Verdana"/>
                <w:sz w:val="20"/>
              </w:rPr>
              <w:t xml:space="preserve">[ </w:t>
            </w:r>
            <w:proofErr w:type="gramEnd"/>
            <w:r w:rsidRPr="004F15BF">
              <w:rPr>
                <w:rFonts w:ascii="Verdana" w:hAnsi="Verdana"/>
                <w:sz w:val="20"/>
              </w:rPr>
              <w:t>- 2GB]/Карта памяти SDHC [ - 32GB]/Карта памяти SDXC [ - 256GB] UHS-I*1</w:t>
            </w:r>
          </w:p>
        </w:tc>
      </w:tr>
      <w:tr w:rsidR="0036038D" w:rsidRPr="004F15BF" w:rsidTr="00C57364">
        <w:trPr>
          <w:trHeight w:val="133"/>
        </w:trPr>
        <w:tc>
          <w:tcPr>
            <w:tcW w:w="234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Объектив</w:t>
            </w:r>
          </w:p>
        </w:tc>
        <w:tc>
          <w:tcPr>
            <w:tcW w:w="179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Название объектива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Объектив FUJINON с постоянным фокусным расстоянием</w:t>
            </w:r>
          </w:p>
        </w:tc>
      </w:tr>
      <w:tr w:rsidR="0036038D" w:rsidRPr="004F15BF" w:rsidTr="00C57364">
        <w:tc>
          <w:tcPr>
            <w:tcW w:w="234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bidi="hi-IN"/>
              </w:rPr>
            </w:pPr>
          </w:p>
        </w:tc>
        <w:tc>
          <w:tcPr>
            <w:tcW w:w="179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Фокусное расстояние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f=23 мм (эквивалент для формата 35 мм: 35 мм)</w:t>
            </w:r>
          </w:p>
        </w:tc>
      </w:tr>
      <w:tr w:rsidR="0036038D" w:rsidRPr="004F15BF" w:rsidTr="00C57364">
        <w:tc>
          <w:tcPr>
            <w:tcW w:w="234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bidi="hi-IN"/>
              </w:rPr>
            </w:pPr>
          </w:p>
        </w:tc>
        <w:tc>
          <w:tcPr>
            <w:tcW w:w="179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Максимальня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4F15BF">
              <w:rPr>
                <w:rFonts w:ascii="Verdana" w:hAnsi="Verdana"/>
                <w:sz w:val="18"/>
                <w:szCs w:val="18"/>
              </w:rPr>
              <w:t>апертура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F2</w:t>
            </w:r>
          </w:p>
        </w:tc>
      </w:tr>
      <w:tr w:rsidR="0036038D" w:rsidRPr="004F15BF" w:rsidTr="00C57364">
        <w:trPr>
          <w:trHeight w:val="297"/>
        </w:trPr>
        <w:tc>
          <w:tcPr>
            <w:tcW w:w="234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bidi="hi-IN"/>
              </w:rPr>
            </w:pPr>
          </w:p>
        </w:tc>
        <w:tc>
          <w:tcPr>
            <w:tcW w:w="179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Конструкция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6 групп, 8 линз (в том числе 1 литая асферическая стеклянная линза)</w:t>
            </w:r>
          </w:p>
        </w:tc>
      </w:tr>
      <w:tr w:rsidR="0036038D" w:rsidRPr="004F15BF" w:rsidTr="00C57364">
        <w:trPr>
          <w:trHeight w:val="241"/>
        </w:trPr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Диафрагма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F2–F16 с шагом 1/3 EV [управляется 9-лепестковой диафрагмой]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Расстояние фокусировки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Прибл. от 10 см до бесконечности</w:t>
            </w:r>
          </w:p>
        </w:tc>
      </w:tr>
      <w:tr w:rsidR="0036038D" w:rsidRPr="008C4D29" w:rsidTr="00C57364">
        <w:trPr>
          <w:trHeight w:val="720"/>
        </w:trPr>
        <w:tc>
          <w:tcPr>
            <w:tcW w:w="2400" w:type="dxa"/>
            <w:gridSpan w:val="2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Чувствительность</w:t>
            </w:r>
          </w:p>
        </w:tc>
        <w:tc>
          <w:tcPr>
            <w:tcW w:w="173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20"/>
              </w:rPr>
              <w:t>Стандартный диапазон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</w:tcPr>
          <w:p w:rsidR="0036038D" w:rsidRPr="00D51920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val="en-US"/>
              </w:rPr>
            </w:pPr>
            <w:r w:rsidRPr="00D51920">
              <w:rPr>
                <w:rFonts w:ascii="Verdana" w:hAnsi="Verdana"/>
                <w:sz w:val="20"/>
                <w:lang w:val="en-US"/>
              </w:rPr>
              <w:t>AUTO1/AUTO2/AUTO3 [</w:t>
            </w:r>
            <w:r w:rsidRPr="004F15BF">
              <w:rPr>
                <w:rFonts w:ascii="Verdana" w:hAnsi="Verdana"/>
                <w:sz w:val="20"/>
              </w:rPr>
              <w:t>до</w:t>
            </w:r>
            <w:r w:rsidRPr="00D51920">
              <w:rPr>
                <w:rFonts w:ascii="Verdana" w:hAnsi="Verdana"/>
                <w:sz w:val="20"/>
                <w:lang w:val="en-US"/>
              </w:rPr>
              <w:t xml:space="preserve"> ISO12800]/ISO200 - 12 800 [</w:t>
            </w:r>
            <w:r w:rsidRPr="004F15BF">
              <w:rPr>
                <w:rFonts w:ascii="Verdana" w:hAnsi="Verdana"/>
                <w:sz w:val="20"/>
              </w:rPr>
              <w:t>с</w:t>
            </w:r>
            <w:r w:rsidRPr="00D51920">
              <w:rPr>
                <w:rFonts w:ascii="Verdana" w:hAnsi="Verdana"/>
                <w:sz w:val="20"/>
                <w:lang w:val="en-US"/>
              </w:rPr>
              <w:t xml:space="preserve"> </w:t>
            </w:r>
            <w:r w:rsidRPr="004F15BF">
              <w:rPr>
                <w:rFonts w:ascii="Verdana" w:hAnsi="Verdana"/>
                <w:sz w:val="20"/>
              </w:rPr>
              <w:t>шагом</w:t>
            </w:r>
            <w:r w:rsidRPr="00D51920">
              <w:rPr>
                <w:rFonts w:ascii="Verdana" w:hAnsi="Verdana"/>
                <w:sz w:val="20"/>
                <w:lang w:val="en-US"/>
              </w:rPr>
              <w:t xml:space="preserve"> 1/3EV]</w:t>
            </w:r>
          </w:p>
        </w:tc>
      </w:tr>
      <w:tr w:rsidR="0036038D" w:rsidRPr="004F15BF" w:rsidTr="00C57364">
        <w:trPr>
          <w:trHeight w:val="493"/>
        </w:trPr>
        <w:tc>
          <w:tcPr>
            <w:tcW w:w="2400" w:type="dxa"/>
            <w:gridSpan w:val="2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D51920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val="en-US" w:bidi="hi-IN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20"/>
              </w:rPr>
              <w:t>Расширенный диапазон</w:t>
            </w:r>
          </w:p>
        </w:tc>
        <w:tc>
          <w:tcPr>
            <w:tcW w:w="7125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20"/>
              </w:rPr>
              <w:t>ISO100/25600/51200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Скорость затвора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Механический затвор: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от 4 до 1/4000 с [режим P]</w:t>
            </w:r>
            <w:r w:rsidRPr="004F15BF">
              <w:rPr>
                <w:rFonts w:ascii="Verdana" w:hAnsi="Verdana"/>
                <w:sz w:val="18"/>
                <w:szCs w:val="18"/>
              </w:rPr>
              <w:t>、</w:t>
            </w:r>
            <w:r w:rsidRPr="004F15BF">
              <w:rPr>
                <w:rFonts w:ascii="Verdana" w:hAnsi="Verdana"/>
                <w:sz w:val="18"/>
                <w:szCs w:val="18"/>
              </w:rPr>
              <w:t>от 30 до</w:t>
            </w:r>
            <w:r w:rsidRPr="004F15BF">
              <w:rPr>
                <w:rFonts w:ascii="Verdana" w:hAnsi="Verdana"/>
                <w:sz w:val="18"/>
                <w:szCs w:val="18"/>
              </w:rPr>
              <w:t>１</w:t>
            </w:r>
            <w:r w:rsidRPr="004F15BF">
              <w:rPr>
                <w:rFonts w:ascii="Verdana" w:hAnsi="Verdana"/>
                <w:sz w:val="18"/>
                <w:szCs w:val="18"/>
              </w:rPr>
              <w:t>/4000 с [все режимы]</w:t>
            </w:r>
            <w:r w:rsidRPr="004F15BF">
              <w:rPr>
                <w:rFonts w:ascii="Verdana" w:hAnsi="Verdana"/>
                <w:sz w:val="18"/>
                <w:szCs w:val="18"/>
              </w:rPr>
              <w:t xml:space="preserve">　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Режим длинной экспозиции [до 60 мин.]</w:t>
            </w:r>
            <w:r w:rsidRPr="004F15BF">
              <w:rPr>
                <w:rFonts w:ascii="Verdana" w:hAnsi="Verdana"/>
                <w:sz w:val="18"/>
                <w:szCs w:val="18"/>
              </w:rPr>
              <w:t>、</w:t>
            </w:r>
            <w:r w:rsidRPr="004F15BF">
              <w:rPr>
                <w:rFonts w:ascii="Verdana" w:hAnsi="Verdana"/>
                <w:sz w:val="18"/>
                <w:szCs w:val="18"/>
              </w:rPr>
              <w:t>ВРЕМЯ: от 30 до 1/4000 с.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bidi="hi-IN"/>
              </w:rPr>
            </w:pP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Электронный затвор: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От 30 до 1/32000 с [режимы P/A/S/M]</w:t>
            </w:r>
            <w:r w:rsidRPr="004F15BF">
              <w:rPr>
                <w:rFonts w:ascii="Verdana" w:hAnsi="Verdana"/>
                <w:sz w:val="18"/>
                <w:szCs w:val="18"/>
              </w:rPr>
              <w:t xml:space="preserve">　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Режим длинной экспозиции: 11 c фикс</w:t>
            </w:r>
            <w:proofErr w:type="gramStart"/>
            <w:r w:rsidRPr="004F15BF">
              <w:rPr>
                <w:rFonts w:ascii="Verdana" w:hAnsi="Verdana"/>
                <w:sz w:val="18"/>
                <w:szCs w:val="18"/>
              </w:rPr>
              <w:t xml:space="preserve">., </w:t>
            </w:r>
            <w:proofErr w:type="gramEnd"/>
            <w:r w:rsidRPr="004F15BF">
              <w:rPr>
                <w:rFonts w:ascii="Verdana" w:hAnsi="Verdana"/>
                <w:sz w:val="18"/>
                <w:szCs w:val="18"/>
              </w:rPr>
              <w:t>ВРЕМЯ: от 30 до 1/32000 с.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bidi="hi-IN"/>
              </w:rPr>
            </w:pP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lastRenderedPageBreak/>
              <w:t>Механический + электронный затвор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от 4 до 1/32000 с [режим P]</w:t>
            </w:r>
            <w:r w:rsidRPr="004F15BF">
              <w:rPr>
                <w:rFonts w:ascii="Verdana" w:hAnsi="Verdana"/>
                <w:sz w:val="18"/>
                <w:szCs w:val="18"/>
              </w:rPr>
              <w:t>、</w:t>
            </w:r>
            <w:r w:rsidRPr="004F15BF">
              <w:rPr>
                <w:rFonts w:ascii="Verdana" w:hAnsi="Verdana"/>
                <w:sz w:val="18"/>
                <w:szCs w:val="18"/>
              </w:rPr>
              <w:t>от 30 до</w:t>
            </w:r>
            <w:r w:rsidRPr="004F15BF">
              <w:rPr>
                <w:rFonts w:ascii="Verdana" w:hAnsi="Verdana"/>
                <w:sz w:val="18"/>
                <w:szCs w:val="18"/>
              </w:rPr>
              <w:t>１</w:t>
            </w:r>
            <w:r w:rsidRPr="004F15BF">
              <w:rPr>
                <w:rFonts w:ascii="Verdana" w:hAnsi="Verdana"/>
                <w:sz w:val="18"/>
                <w:szCs w:val="18"/>
              </w:rPr>
              <w:t>/32000 с [все режимы]</w:t>
            </w:r>
            <w:r w:rsidRPr="004F15BF">
              <w:rPr>
                <w:rFonts w:ascii="Verdana" w:hAnsi="Verdana"/>
                <w:sz w:val="18"/>
                <w:szCs w:val="18"/>
              </w:rPr>
              <w:t xml:space="preserve">　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Режим длинной экспозиции [до 60 мин.]</w:t>
            </w:r>
            <w:r w:rsidRPr="004F15BF">
              <w:rPr>
                <w:rFonts w:ascii="Verdana" w:hAnsi="Verdana"/>
                <w:sz w:val="18"/>
                <w:szCs w:val="18"/>
              </w:rPr>
              <w:t>、</w:t>
            </w:r>
            <w:r w:rsidRPr="004F15BF">
              <w:rPr>
                <w:rFonts w:ascii="Verdana" w:hAnsi="Verdana"/>
                <w:sz w:val="18"/>
                <w:szCs w:val="18"/>
              </w:rPr>
              <w:t>ВРЕМЯ: от 30 до 1/32000 с.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lastRenderedPageBreak/>
              <w:t>Вспышка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proofErr w:type="spellStart"/>
            <w:r w:rsidRPr="004F15BF">
              <w:rPr>
                <w:rFonts w:ascii="Verdana" w:hAnsi="Verdana"/>
                <w:sz w:val="18"/>
                <w:szCs w:val="18"/>
              </w:rPr>
              <w:t>Автовспышка</w:t>
            </w:r>
            <w:proofErr w:type="spellEnd"/>
            <w:r w:rsidRPr="004F15BF">
              <w:rPr>
                <w:rFonts w:ascii="Verdana" w:hAnsi="Verdana"/>
                <w:sz w:val="18"/>
                <w:szCs w:val="18"/>
              </w:rPr>
              <w:t xml:space="preserve"> (</w:t>
            </w:r>
            <w:proofErr w:type="spellStart"/>
            <w:r w:rsidRPr="004F15BF">
              <w:rPr>
                <w:rFonts w:ascii="Verdana" w:hAnsi="Verdana"/>
                <w:sz w:val="18"/>
                <w:szCs w:val="18"/>
              </w:rPr>
              <w:t>сверхинтеллектуальная</w:t>
            </w:r>
            <w:proofErr w:type="spellEnd"/>
            <w:r w:rsidRPr="004F15BF">
              <w:rPr>
                <w:rFonts w:ascii="Verdana" w:hAnsi="Verdana"/>
                <w:sz w:val="18"/>
                <w:szCs w:val="18"/>
              </w:rPr>
              <w:t xml:space="preserve"> вспышка)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Эффективный диапазон: [ISO 1600] прибл. 30 см  - 9 м.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Ведущее число фотовспышки: прибл. 4,6 (ISO100</w:t>
            </w:r>
            <w:r w:rsidRPr="004F15BF">
              <w:rPr>
                <w:rFonts w:ascii="Verdana" w:hAnsi="Verdana"/>
                <w:sz w:val="18"/>
                <w:szCs w:val="18"/>
              </w:rPr>
              <w:t>・</w:t>
            </w:r>
            <w:r w:rsidRPr="004F15BF">
              <w:rPr>
                <w:rFonts w:ascii="Verdana" w:hAnsi="Verdana"/>
                <w:sz w:val="18"/>
                <w:szCs w:val="18"/>
              </w:rPr>
              <w:t>м)</w:t>
            </w:r>
          </w:p>
        </w:tc>
      </w:tr>
      <w:tr w:rsidR="0036038D" w:rsidRPr="004F15BF" w:rsidTr="00C57364">
        <w:trPr>
          <w:trHeight w:val="583"/>
        </w:trPr>
        <w:tc>
          <w:tcPr>
            <w:tcW w:w="2493" w:type="dxa"/>
            <w:gridSpan w:val="3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Видоискатель</w:t>
            </w:r>
          </w:p>
        </w:tc>
        <w:tc>
          <w:tcPr>
            <w:tcW w:w="16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Оптический видоискатель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 xml:space="preserve">Видоискатель типа «обратный </w:t>
            </w:r>
            <w:proofErr w:type="spellStart"/>
            <w:r w:rsidRPr="004F15BF">
              <w:rPr>
                <w:rFonts w:ascii="Verdana" w:hAnsi="Verdana"/>
                <w:sz w:val="18"/>
                <w:szCs w:val="18"/>
              </w:rPr>
              <w:t>галилеев</w:t>
            </w:r>
            <w:proofErr w:type="spellEnd"/>
            <w:r w:rsidRPr="004F15BF">
              <w:rPr>
                <w:rFonts w:ascii="Verdana" w:hAnsi="Verdana"/>
                <w:sz w:val="18"/>
                <w:szCs w:val="18"/>
              </w:rPr>
              <w:t>» с электронной «яркой рамкой»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Увеличение 0,5x, охват зоны внутри рамки по сравнению с зоной кадрирования: прибл. 92%</w:t>
            </w:r>
          </w:p>
        </w:tc>
      </w:tr>
      <w:tr w:rsidR="0036038D" w:rsidRPr="004F15BF" w:rsidTr="00C57364">
        <w:trPr>
          <w:trHeight w:val="692"/>
        </w:trPr>
        <w:tc>
          <w:tcPr>
            <w:tcW w:w="2493" w:type="dxa"/>
            <w:gridSpan w:val="3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bidi="hi-IN"/>
              </w:rPr>
            </w:pPr>
          </w:p>
        </w:tc>
        <w:tc>
          <w:tcPr>
            <w:tcW w:w="16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Электронный видоискатель</w:t>
            </w:r>
          </w:p>
        </w:tc>
        <w:tc>
          <w:tcPr>
            <w:tcW w:w="7125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Цветной ЖК-</w:t>
            </w:r>
            <w:r>
              <w:rPr>
                <w:rFonts w:ascii="Verdana" w:hAnsi="Verdana"/>
                <w:sz w:val="18"/>
                <w:szCs w:val="18"/>
              </w:rPr>
              <w:t>дисплей</w:t>
            </w:r>
            <w:r w:rsidRPr="004F15BF">
              <w:rPr>
                <w:rFonts w:ascii="Verdana" w:hAnsi="Verdana"/>
                <w:sz w:val="18"/>
                <w:szCs w:val="18"/>
              </w:rPr>
              <w:t xml:space="preserve"> диагональю 0,48 дюйма с разрешением прибл. 2 360 тыс. точек 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Охват зоны внутри рамки по сравнению с зоной кадрирования: прибл. 100%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Выходной зрачок: прибл. 23 мм, настройка диоптрий: от -2 до +1-1[</w:t>
            </w:r>
            <w:proofErr w:type="spellStart"/>
            <w:r w:rsidRPr="004F15BF">
              <w:rPr>
                <w:rFonts w:ascii="Verdana" w:hAnsi="Verdana"/>
                <w:sz w:val="18"/>
                <w:szCs w:val="18"/>
              </w:rPr>
              <w:t>дпт</w:t>
            </w:r>
            <w:proofErr w:type="spellEnd"/>
            <w:r w:rsidRPr="004F15BF">
              <w:rPr>
                <w:rFonts w:ascii="Verdana" w:hAnsi="Verdana"/>
                <w:sz w:val="18"/>
                <w:szCs w:val="18"/>
              </w:rPr>
              <w:t>], встроенный датчик глаз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ЖК-</w:t>
            </w:r>
            <w:r>
              <w:rPr>
                <w:rFonts w:ascii="Verdana" w:hAnsi="Verdana"/>
                <w:sz w:val="18"/>
                <w:szCs w:val="18"/>
              </w:rPr>
              <w:t>дисплей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 xml:space="preserve">3 дюйма, соотношение сторон 3:2, прибл. 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1040 тыс. точек, цветной ЖК-дисплей TFT [прибл. 100% покрытие]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Запись видео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shd w:val="clear" w:color="auto" w:fill="FFFFFF"/>
              </w:rPr>
            </w:pPr>
            <w:proofErr w:type="spellStart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>Full</w:t>
            </w:r>
            <w:proofErr w:type="spellEnd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 HD 1920 x 1080 59,94p / 50p / 29,97p / 25p / 24p/23,98p, 36 Мбит/</w:t>
            </w:r>
            <w:proofErr w:type="gramStart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>с</w:t>
            </w:r>
            <w:proofErr w:type="gramEnd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>Непрерывная</w:t>
            </w:r>
            <w:proofErr w:type="gramEnd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 запись прибл. до 14 мин.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shd w:val="clear" w:color="auto" w:fill="FFFFFF"/>
              </w:rPr>
            </w:pPr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>HD 1280 x 720 59,94p / 50p / 29,97p / 25p / 24p/23,98p,18 Мбит/</w:t>
            </w:r>
            <w:proofErr w:type="gramStart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>с</w:t>
            </w:r>
            <w:proofErr w:type="gramEnd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>Непрерывная</w:t>
            </w:r>
            <w:proofErr w:type="gramEnd"/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 запись прибл. до 27 мин.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shd w:val="clear" w:color="auto" w:fill="FFFFFF"/>
              </w:rPr>
            </w:pPr>
            <w:r w:rsidRPr="004F15BF">
              <w:rPr>
                <w:rFonts w:ascii="Verdana" w:hAnsi="Verdana"/>
                <w:sz w:val="18"/>
                <w:szCs w:val="18"/>
                <w:shd w:val="clear" w:color="auto" w:fill="FFFFFF"/>
              </w:rPr>
              <w:t>* Используйте карту SD класса 10 и выше.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Питание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Литий-ионная батарея NP-W126S [в комплекте]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Размеры и вес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126,5 мм [</w:t>
            </w:r>
            <w:proofErr w:type="gramStart"/>
            <w:r w:rsidRPr="004F15BF">
              <w:rPr>
                <w:rFonts w:ascii="Verdana" w:hAnsi="Verdana"/>
                <w:sz w:val="18"/>
                <w:szCs w:val="18"/>
              </w:rPr>
              <w:t>Ш</w:t>
            </w:r>
            <w:proofErr w:type="gramEnd"/>
            <w:r w:rsidRPr="004F15BF">
              <w:rPr>
                <w:rFonts w:ascii="Verdana" w:hAnsi="Verdana"/>
                <w:sz w:val="18"/>
                <w:szCs w:val="18"/>
              </w:rPr>
              <w:t>] x 74,8 мм [В] x 52,4 мм [Г] / 4,98 дюйма [Ш] x 2,94 дюйма [В] x 2,06 дюйма [Г]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[Минимальная глубина: 32 мм / 1,26 дюймов]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  <w:lang w:bidi="hi-IN"/>
              </w:rPr>
            </w:pP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Прибл. 469 г [включая вес батареи и карты памяти]</w:t>
            </w:r>
          </w:p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Прибл. 419 г [без учета веса аксессуаров, батарей и карты памяти]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Ресурс батареи для фотографий*5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Стандартный объем: Прибл.. 270 кадров [EVF] / 390 кадров [OVF] *5</w:t>
            </w:r>
          </w:p>
        </w:tc>
      </w:tr>
      <w:tr w:rsidR="0036038D" w:rsidRPr="004F15BF" w:rsidTr="00C57364">
        <w:tc>
          <w:tcPr>
            <w:tcW w:w="413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lastRenderedPageBreak/>
              <w:t>Аксессуары в комплекте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6038D" w:rsidRPr="004F15BF" w:rsidRDefault="0036038D" w:rsidP="00E00783">
            <w:pPr>
              <w:rPr>
                <w:rFonts w:ascii="Verdana" w:eastAsia="MS PGothic" w:hAnsi="Verdana" w:cs="Helvetica"/>
                <w:sz w:val="18"/>
                <w:szCs w:val="18"/>
              </w:rPr>
            </w:pPr>
            <w:r w:rsidRPr="004F15BF">
              <w:rPr>
                <w:rFonts w:ascii="Verdana" w:hAnsi="Verdana"/>
                <w:sz w:val="18"/>
                <w:szCs w:val="18"/>
              </w:rPr>
              <w:t>Литий-ионная батарея NP-W126S, зарядное устройство BC-W126, наплечный ремень, крышка объектива, металлический зажим для ремня, защитная крышка, инструмент для зажима, кабель USB, инструкция по эксплуатации.</w:t>
            </w:r>
          </w:p>
        </w:tc>
      </w:tr>
    </w:tbl>
    <w:p w:rsidR="0036038D" w:rsidRPr="004F15BF" w:rsidRDefault="0036038D" w:rsidP="0036038D">
      <w:pPr>
        <w:shd w:val="clear" w:color="auto" w:fill="FFFFFF"/>
        <w:ind w:left="550" w:hangingChars="250" w:hanging="550"/>
        <w:rPr>
          <w:rFonts w:ascii="Verdana" w:eastAsia="MS PGothic" w:hAnsi="Verdana" w:cs="Helvetica"/>
          <w:szCs w:val="21"/>
        </w:rPr>
      </w:pPr>
    </w:p>
    <w:p w:rsidR="00FF7F5E" w:rsidRPr="00EE1324" w:rsidRDefault="00FF7F5E" w:rsidP="00FF7F5E">
      <w:pPr>
        <w:shd w:val="clear" w:color="auto" w:fill="FFFFFF"/>
        <w:rPr>
          <w:rFonts w:ascii="Arial Unicode MS" w:eastAsia="Arial Unicode MS" w:hAnsi="Arial Unicode MS" w:cs="Arial Unicode MS"/>
          <w:szCs w:val="21"/>
        </w:rPr>
      </w:pPr>
    </w:p>
    <w:p w:rsidR="00FE1367" w:rsidRPr="00EE1324" w:rsidRDefault="00FE1367" w:rsidP="00081F20">
      <w:pPr>
        <w:spacing w:before="100" w:beforeAutospacing="1" w:after="100" w:afterAutospacing="1"/>
        <w:rPr>
          <w:rFonts w:ascii="Arial Unicode MS" w:eastAsia="Arial Unicode MS" w:hAnsi="Arial Unicode MS" w:cs="Arial Unicode MS"/>
          <w:b/>
          <w:sz w:val="28"/>
        </w:rPr>
      </w:pPr>
    </w:p>
    <w:p w:rsidR="00FE1367" w:rsidRPr="00EE1324" w:rsidRDefault="00FE1367" w:rsidP="00081F20">
      <w:pPr>
        <w:spacing w:before="100" w:beforeAutospacing="1" w:after="100" w:afterAutospacing="1"/>
        <w:rPr>
          <w:rFonts w:ascii="Arial Unicode MS" w:eastAsia="Arial Unicode MS" w:hAnsi="Arial Unicode MS" w:cs="Arial Unicode MS"/>
          <w:b/>
          <w:sz w:val="28"/>
        </w:rPr>
      </w:pPr>
    </w:p>
    <w:p w:rsidR="00CD072D" w:rsidRPr="00EE1324" w:rsidRDefault="00CD072D" w:rsidP="00081F20">
      <w:pPr>
        <w:spacing w:before="100" w:beforeAutospacing="1" w:after="100" w:afterAutospacing="1"/>
        <w:rPr>
          <w:rFonts w:ascii="Arial Unicode MS" w:eastAsia="Arial Unicode MS" w:hAnsi="Arial Unicode MS" w:cs="Arial Unicode MS"/>
          <w:b/>
          <w:sz w:val="28"/>
        </w:rPr>
      </w:pPr>
    </w:p>
    <w:p w:rsidR="00CD072D" w:rsidRPr="00EE1324" w:rsidRDefault="00CD072D" w:rsidP="00081F20">
      <w:pPr>
        <w:spacing w:before="100" w:beforeAutospacing="1" w:after="100" w:afterAutospacing="1"/>
        <w:rPr>
          <w:rFonts w:ascii="Arial Unicode MS" w:eastAsia="Arial Unicode MS" w:hAnsi="Arial Unicode MS" w:cs="Arial Unicode MS"/>
          <w:b/>
          <w:sz w:val="28"/>
        </w:rPr>
      </w:pPr>
    </w:p>
    <w:p w:rsidR="00E31D56" w:rsidRDefault="00E31D56"/>
    <w:p w:rsidR="00E31D56" w:rsidRDefault="00E31D56"/>
    <w:p w:rsidR="00E31D56" w:rsidRDefault="00E31D56"/>
    <w:p w:rsidR="00E31D56" w:rsidRDefault="00E31D56"/>
    <w:p w:rsidR="00E31D56" w:rsidRDefault="00E31D56"/>
    <w:p w:rsidR="00E31D56" w:rsidRDefault="00E31D56"/>
    <w:p w:rsidR="00E31D56" w:rsidRDefault="00E31D56"/>
    <w:p w:rsidR="00E31D56" w:rsidRDefault="00E31D56"/>
    <w:p w:rsidR="00E31D56" w:rsidRDefault="00E31D56"/>
    <w:p w:rsidR="00E31D56" w:rsidRDefault="00E31D56"/>
    <w:p w:rsidR="00E31D56" w:rsidRDefault="00E31D56"/>
    <w:p w:rsidR="00BA0ED3" w:rsidRPr="00EE1324" w:rsidRDefault="00FF7F5E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05D3940" wp14:editId="036A208C">
            <wp:simplePos x="0" y="0"/>
            <wp:positionH relativeFrom="column">
              <wp:posOffset>5037129</wp:posOffset>
            </wp:positionH>
            <wp:positionV relativeFrom="paragraph">
              <wp:posOffset>4137746</wp:posOffset>
            </wp:positionV>
            <wp:extent cx="1224280" cy="1139825"/>
            <wp:effectExtent l="0" t="0" r="0" b="31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0ED3" w:rsidRPr="00EE1324" w:rsidSect="00DB637E">
      <w:headerReference w:type="default" r:id="rId24"/>
      <w:footerReference w:type="default" r:id="rId25"/>
      <w:pgSz w:w="11906" w:h="16838"/>
      <w:pgMar w:top="1440" w:right="1080" w:bottom="1440" w:left="1080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37E" w:rsidRDefault="00DB637E">
      <w:pPr>
        <w:spacing w:after="0" w:line="240" w:lineRule="auto"/>
      </w:pPr>
      <w:r>
        <w:separator/>
      </w:r>
    </w:p>
  </w:endnote>
  <w:endnote w:type="continuationSeparator" w:id="0">
    <w:p w:rsidR="00DB637E" w:rsidRDefault="00DB6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小塚ゴシック Pro R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GPSoeiKakugothicUB">
    <w:altName w:val="Arial Unicode MS"/>
    <w:charset w:val="80"/>
    <w:family w:val="modern"/>
    <w:pitch w:val="variable"/>
    <w:sig w:usb0="00000000" w:usb1="28C76CF8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7E" w:rsidRDefault="00DB637E">
    <w:pPr>
      <w:pStyle w:val="aa"/>
      <w:jc w:val="right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AD4136C" wp14:editId="04F9C525">
              <wp:simplePos x="0" y="0"/>
              <wp:positionH relativeFrom="column">
                <wp:posOffset>3175</wp:posOffset>
              </wp:positionH>
              <wp:positionV relativeFrom="paragraph">
                <wp:posOffset>94614</wp:posOffset>
              </wp:positionV>
              <wp:extent cx="5953760" cy="0"/>
              <wp:effectExtent l="0" t="0" r="27940" b="19050"/>
              <wp:wrapNone/>
              <wp:docPr id="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37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.25pt;margin-top:7.45pt;width:468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" strokeweight="1pt"/>
          </w:pict>
        </mc:Fallback>
      </mc:AlternateContent>
    </w:r>
  </w:p>
  <w:p w:rsidR="00DB637E" w:rsidRDefault="00DB637E">
    <w:pPr>
      <w:pStyle w:val="aa"/>
      <w:jc w:val="right"/>
    </w:pPr>
    <w:r>
      <w:t xml:space="preserve">Страница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8C4D29">
      <w:rPr>
        <w:b/>
        <w:noProof/>
      </w:rPr>
      <w:t>12</w:t>
    </w:r>
    <w:r>
      <w:rPr>
        <w:b/>
        <w:sz w:val="24"/>
        <w:szCs w:val="24"/>
      </w:rPr>
      <w:fldChar w:fldCharType="end"/>
    </w:r>
    <w:r>
      <w:t xml:space="preserve"> из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8C4D29">
      <w:rPr>
        <w:b/>
        <w:noProof/>
      </w:rPr>
      <w:t>12</w:t>
    </w:r>
    <w:r>
      <w:rPr>
        <w:b/>
        <w:sz w:val="24"/>
        <w:szCs w:val="24"/>
      </w:rPr>
      <w:fldChar w:fldCharType="end"/>
    </w:r>
  </w:p>
  <w:p w:rsidR="00DB637E" w:rsidRPr="00361050" w:rsidRDefault="00DB637E" w:rsidP="00DB637E">
    <w:pPr>
      <w:pStyle w:val="aa"/>
      <w:jc w:val="center"/>
      <w:rPr>
        <w:rFonts w:ascii="Arial" w:hAnsi="Arial" w:cs="Arial"/>
        <w:b/>
        <w:spacing w:val="20"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37E" w:rsidRDefault="00DB637E">
      <w:pPr>
        <w:spacing w:after="0" w:line="240" w:lineRule="auto"/>
      </w:pPr>
      <w:r>
        <w:separator/>
      </w:r>
    </w:p>
  </w:footnote>
  <w:footnote w:type="continuationSeparator" w:id="0">
    <w:p w:rsidR="00DB637E" w:rsidRDefault="00DB6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7E" w:rsidRPr="00712EBF" w:rsidRDefault="00DB637E">
    <w:pPr>
      <w:pStyle w:val="a8"/>
      <w:rPr>
        <w:rFonts w:ascii="Arial" w:hAnsi="Arial" w:cs="Arial"/>
        <w:b/>
        <w:sz w:val="18"/>
        <w:lang w:val="en-US"/>
      </w:rPr>
    </w:pPr>
    <w:r>
      <w:rPr>
        <w:rFonts w:ascii="Arial" w:hAnsi="Arial" w:cs="Arial"/>
        <w:b/>
        <w:noProof/>
        <w:lang w:eastAsia="ru-RU"/>
      </w:rPr>
      <w:drawing>
        <wp:anchor distT="0" distB="0" distL="114300" distR="114300" simplePos="0" relativeHeight="251660288" behindDoc="0" locked="0" layoutInCell="1" allowOverlap="1" wp14:anchorId="6DE20F70" wp14:editId="14773FCA">
          <wp:simplePos x="0" y="0"/>
          <wp:positionH relativeFrom="column">
            <wp:posOffset>5036406</wp:posOffset>
          </wp:positionH>
          <wp:positionV relativeFrom="paragraph">
            <wp:posOffset>-83820</wp:posOffset>
          </wp:positionV>
          <wp:extent cx="895350" cy="149860"/>
          <wp:effectExtent l="0" t="0" r="0" b="2540"/>
          <wp:wrapNone/>
          <wp:docPr id="20" name="Picture 7" descr="fujifilm_basic - transp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fujifilm_basic - transp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49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2EBF">
      <w:rPr>
        <w:rFonts w:ascii="Arial" w:hAnsi="Arial" w:cs="Arial"/>
        <w:b/>
        <w:sz w:val="18"/>
        <w:lang w:val="en-US"/>
      </w:rPr>
      <w:t>www.fujifilm.ru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57D"/>
    <w:multiLevelType w:val="hybridMultilevel"/>
    <w:tmpl w:val="E7A06B7A"/>
    <w:numStyleLink w:val="a"/>
  </w:abstractNum>
  <w:abstractNum w:abstractNumId="1">
    <w:nsid w:val="2AA11D37"/>
    <w:multiLevelType w:val="hybridMultilevel"/>
    <w:tmpl w:val="A118B2A0"/>
    <w:lvl w:ilvl="0" w:tplc="253E1886">
      <w:start w:val="1"/>
      <w:numFmt w:val="bullet"/>
      <w:lvlText w:val="・"/>
      <w:lvlJc w:val="left"/>
      <w:pPr>
        <w:ind w:left="635" w:hanging="360"/>
      </w:pPr>
      <w:rPr>
        <w:rFonts w:ascii="MS PGothic" w:eastAsia="MS PGothic" w:hAnsi="MS PGothic" w:cs="Times New Roman" w:hint="eastAsia"/>
      </w:rPr>
    </w:lvl>
    <w:lvl w:ilvl="1" w:tplc="0409000B">
      <w:start w:val="1"/>
      <w:numFmt w:val="bullet"/>
      <w:lvlText w:val=""/>
      <w:lvlJc w:val="left"/>
      <w:pPr>
        <w:ind w:left="1235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5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5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5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5" w:hanging="480"/>
      </w:pPr>
      <w:rPr>
        <w:rFonts w:ascii="Wingdings" w:hAnsi="Wingdings" w:hint="default"/>
      </w:rPr>
    </w:lvl>
  </w:abstractNum>
  <w:abstractNum w:abstractNumId="2">
    <w:nsid w:val="45C72526"/>
    <w:multiLevelType w:val="hybridMultilevel"/>
    <w:tmpl w:val="341ED286"/>
    <w:numStyleLink w:val="a0"/>
  </w:abstractNum>
  <w:abstractNum w:abstractNumId="3">
    <w:nsid w:val="525548BF"/>
    <w:multiLevelType w:val="hybridMultilevel"/>
    <w:tmpl w:val="4BDCAF0A"/>
    <w:lvl w:ilvl="0" w:tplc="C1BE113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7FB6F48"/>
    <w:multiLevelType w:val="hybridMultilevel"/>
    <w:tmpl w:val="FDC05AC2"/>
    <w:styleLink w:val="2"/>
    <w:lvl w:ilvl="0" w:tplc="6276CFE4">
      <w:start w:val="1"/>
      <w:numFmt w:val="bullet"/>
      <w:lvlText w:val="・"/>
      <w:lvlJc w:val="left"/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63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7E61DA">
      <w:start w:val="1"/>
      <w:numFmt w:val="bullet"/>
      <w:lvlText w:val="➢"/>
      <w:lvlJc w:val="left"/>
      <w:pPr>
        <w:tabs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157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540448">
      <w:start w:val="1"/>
      <w:numFmt w:val="bullet"/>
      <w:lvlText w:val="◇"/>
      <w:lvlJc w:val="left"/>
      <w:pPr>
        <w:tabs>
          <w:tab w:val="left" w:pos="96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205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0287B6">
      <w:start w:val="1"/>
      <w:numFmt w:val="bullet"/>
      <w:lvlText w:val="●"/>
      <w:lvlJc w:val="left"/>
      <w:pPr>
        <w:tabs>
          <w:tab w:val="left" w:pos="96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2531" w:hanging="81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BC5876">
      <w:start w:val="1"/>
      <w:numFmt w:val="bullet"/>
      <w:lvlText w:val="➢"/>
      <w:lvlJc w:val="left"/>
      <w:pPr>
        <w:tabs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301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1C2F54">
      <w:start w:val="1"/>
      <w:numFmt w:val="bullet"/>
      <w:lvlText w:val="◇"/>
      <w:lvlJc w:val="left"/>
      <w:pPr>
        <w:tabs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349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F0A246">
      <w:start w:val="1"/>
      <w:numFmt w:val="bullet"/>
      <w:lvlText w:val="●"/>
      <w:lvlJc w:val="left"/>
      <w:pPr>
        <w:tabs>
          <w:tab w:val="left" w:pos="960"/>
          <w:tab w:val="left" w:pos="1920"/>
          <w:tab w:val="left" w:pos="288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3971" w:hanging="81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5EE9E8">
      <w:start w:val="1"/>
      <w:numFmt w:val="bullet"/>
      <w:lvlText w:val="➢"/>
      <w:lvlJc w:val="left"/>
      <w:pPr>
        <w:tabs>
          <w:tab w:val="left" w:pos="960"/>
          <w:tab w:val="left" w:pos="1920"/>
          <w:tab w:val="left" w:pos="288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445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8AEEDA">
      <w:start w:val="1"/>
      <w:numFmt w:val="bullet"/>
      <w:lvlText w:val="◇"/>
      <w:lvlJc w:val="left"/>
      <w:pPr>
        <w:tabs>
          <w:tab w:val="left" w:pos="960"/>
          <w:tab w:val="left" w:pos="1920"/>
          <w:tab w:val="left" w:pos="2880"/>
          <w:tab w:val="left" w:pos="3840"/>
          <w:tab w:val="left" w:pos="5760"/>
          <w:tab w:val="left" w:pos="6720"/>
          <w:tab w:val="left" w:pos="7680"/>
          <w:tab w:val="left" w:pos="8640"/>
          <w:tab w:val="left" w:pos="9600"/>
        </w:tabs>
        <w:ind w:left="493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F3E06FC"/>
    <w:multiLevelType w:val="hybridMultilevel"/>
    <w:tmpl w:val="3294A73E"/>
    <w:lvl w:ilvl="0" w:tplc="EB3026E2">
      <w:start w:val="8"/>
      <w:numFmt w:val="decimalFullWidth"/>
      <w:lvlText w:val="（%1）"/>
      <w:lvlJc w:val="left"/>
      <w:pPr>
        <w:ind w:left="450" w:hanging="450"/>
      </w:pPr>
      <w:rPr>
        <w:rFonts w:hAnsi="MS PGothic" w:hint="default"/>
        <w:b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110789D"/>
    <w:multiLevelType w:val="hybridMultilevel"/>
    <w:tmpl w:val="E7A06B7A"/>
    <w:styleLink w:val="a"/>
    <w:lvl w:ilvl="0" w:tplc="911C50D8">
      <w:start w:val="1"/>
      <w:numFmt w:val="bullet"/>
      <w:suff w:val="nothing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BE7ADFC4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4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118EDD2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6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F009ED4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8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BD667174">
      <w:start w:val="1"/>
      <w:numFmt w:val="bullet"/>
      <w:lvlText w:val="・"/>
      <w:lvlJc w:val="left"/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F48BB50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1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33A9946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3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40EA446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5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33EF948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7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nsid w:val="6D872C97"/>
    <w:multiLevelType w:val="hybridMultilevel"/>
    <w:tmpl w:val="EEFCF4E6"/>
    <w:lvl w:ilvl="0" w:tplc="04D4A240">
      <w:start w:val="3"/>
      <w:numFmt w:val="decimalFullWidth"/>
      <w:lvlText w:val="%1．"/>
      <w:lvlJc w:val="left"/>
      <w:pPr>
        <w:ind w:left="360" w:hanging="360"/>
      </w:pPr>
      <w:rPr>
        <w:rFonts w:hAnsi="MS PGothic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53B3121"/>
    <w:multiLevelType w:val="hybridMultilevel"/>
    <w:tmpl w:val="A234194E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ascii="MS Gothic" w:eastAsia="MS Gothic" w:hAnsi="MS Gothic" w:cs="MS Gothic" w:hint="default"/>
        <w:b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76266AEC"/>
    <w:multiLevelType w:val="hybridMultilevel"/>
    <w:tmpl w:val="FDC05AC2"/>
    <w:numStyleLink w:val="2"/>
  </w:abstractNum>
  <w:abstractNum w:abstractNumId="10">
    <w:nsid w:val="76D81C1F"/>
    <w:multiLevelType w:val="hybridMultilevel"/>
    <w:tmpl w:val="341ED286"/>
    <w:styleLink w:val="a0"/>
    <w:lvl w:ilvl="0" w:tplc="03122640">
      <w:start w:val="1"/>
      <w:numFmt w:val="decimal"/>
      <w:lvlText w:val="%1)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F8EBF6">
      <w:start w:val="1"/>
      <w:numFmt w:val="decimal"/>
      <w:lvlText w:val="%2)"/>
      <w:lvlJc w:val="left"/>
      <w:pPr>
        <w:ind w:left="91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8C82AC">
      <w:start w:val="1"/>
      <w:numFmt w:val="decimal"/>
      <w:lvlText w:val="%3)"/>
      <w:lvlJc w:val="left"/>
      <w:pPr>
        <w:ind w:left="127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408090">
      <w:start w:val="1"/>
      <w:numFmt w:val="decimal"/>
      <w:lvlText w:val="%4)"/>
      <w:lvlJc w:val="left"/>
      <w:pPr>
        <w:ind w:left="163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7CE148">
      <w:start w:val="1"/>
      <w:numFmt w:val="decimal"/>
      <w:lvlText w:val="%5)"/>
      <w:lvlJc w:val="left"/>
      <w:pPr>
        <w:ind w:left="199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E226A2">
      <w:start w:val="1"/>
      <w:numFmt w:val="decimal"/>
      <w:lvlText w:val="%6)"/>
      <w:lvlJc w:val="left"/>
      <w:pPr>
        <w:ind w:left="235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763FD2">
      <w:start w:val="1"/>
      <w:numFmt w:val="decimal"/>
      <w:lvlText w:val="%7)"/>
      <w:lvlJc w:val="left"/>
      <w:pPr>
        <w:ind w:left="271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E852B2">
      <w:start w:val="1"/>
      <w:numFmt w:val="decimal"/>
      <w:lvlText w:val="%8)"/>
      <w:lvlJc w:val="left"/>
      <w:pPr>
        <w:ind w:left="307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E21B56">
      <w:start w:val="1"/>
      <w:numFmt w:val="decimal"/>
      <w:lvlText w:val="%9)"/>
      <w:lvlJc w:val="left"/>
      <w:pPr>
        <w:ind w:left="343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5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F20"/>
    <w:rsid w:val="00000DAD"/>
    <w:rsid w:val="00081F20"/>
    <w:rsid w:val="000C5BBB"/>
    <w:rsid w:val="00140C0B"/>
    <w:rsid w:val="00152056"/>
    <w:rsid w:val="00235156"/>
    <w:rsid w:val="002B1601"/>
    <w:rsid w:val="0030205C"/>
    <w:rsid w:val="0036038D"/>
    <w:rsid w:val="00387A9B"/>
    <w:rsid w:val="00392127"/>
    <w:rsid w:val="00483052"/>
    <w:rsid w:val="004C61DF"/>
    <w:rsid w:val="004E6BF4"/>
    <w:rsid w:val="00505EC4"/>
    <w:rsid w:val="00566964"/>
    <w:rsid w:val="0057351A"/>
    <w:rsid w:val="005A1B03"/>
    <w:rsid w:val="006C29A5"/>
    <w:rsid w:val="00781DFB"/>
    <w:rsid w:val="00891DD7"/>
    <w:rsid w:val="008C4D29"/>
    <w:rsid w:val="00A10B31"/>
    <w:rsid w:val="00A37BFF"/>
    <w:rsid w:val="00AA2B03"/>
    <w:rsid w:val="00AA68B4"/>
    <w:rsid w:val="00B14D1D"/>
    <w:rsid w:val="00BA0ED3"/>
    <w:rsid w:val="00BC25FB"/>
    <w:rsid w:val="00BF1FFD"/>
    <w:rsid w:val="00C57364"/>
    <w:rsid w:val="00C60834"/>
    <w:rsid w:val="00CA7AD5"/>
    <w:rsid w:val="00CC2B5C"/>
    <w:rsid w:val="00CD072D"/>
    <w:rsid w:val="00D62697"/>
    <w:rsid w:val="00DB637E"/>
    <w:rsid w:val="00E31D56"/>
    <w:rsid w:val="00E44C4C"/>
    <w:rsid w:val="00E75011"/>
    <w:rsid w:val="00EC11ED"/>
    <w:rsid w:val="00EE1324"/>
    <w:rsid w:val="00F51B70"/>
    <w:rsid w:val="00FB6CB6"/>
    <w:rsid w:val="00FE1367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81F20"/>
    <w:rPr>
      <w:rFonts w:ascii="Calibri" w:eastAsia="MS Mincho" w:hAnsi="Calibri" w:cs="Times New Roman"/>
      <w:lang w:val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081F20"/>
    <w:pPr>
      <w:spacing w:after="0" w:line="240" w:lineRule="auto"/>
    </w:pPr>
    <w:rPr>
      <w:rFonts w:ascii="Tahoma" w:eastAsiaTheme="minorEastAsia" w:hAnsi="Tahoma" w:cs="Tahoma"/>
      <w:sz w:val="16"/>
      <w:szCs w:val="16"/>
      <w:lang w:val="en-US"/>
    </w:rPr>
  </w:style>
  <w:style w:type="character" w:customStyle="1" w:styleId="a6">
    <w:name w:val="Текст выноски Знак"/>
    <w:basedOn w:val="a2"/>
    <w:link w:val="a5"/>
    <w:uiPriority w:val="99"/>
    <w:semiHidden/>
    <w:rsid w:val="00081F20"/>
    <w:rPr>
      <w:rFonts w:ascii="Tahoma" w:hAnsi="Tahoma" w:cs="Tahoma"/>
      <w:sz w:val="16"/>
      <w:szCs w:val="16"/>
    </w:rPr>
  </w:style>
  <w:style w:type="character" w:styleId="a7">
    <w:name w:val="Hyperlink"/>
    <w:basedOn w:val="a2"/>
    <w:rsid w:val="00081F20"/>
    <w:rPr>
      <w:color w:val="0000FF"/>
      <w:u w:val="single"/>
    </w:rPr>
  </w:style>
  <w:style w:type="paragraph" w:styleId="a8">
    <w:name w:val="header"/>
    <w:basedOn w:val="a1"/>
    <w:link w:val="a9"/>
    <w:uiPriority w:val="99"/>
    <w:unhideWhenUsed/>
    <w:rsid w:val="00081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081F20"/>
    <w:rPr>
      <w:rFonts w:ascii="Calibri" w:eastAsia="MS Mincho" w:hAnsi="Calibri" w:cs="Times New Roman"/>
      <w:lang w:val="ru-RU"/>
    </w:rPr>
  </w:style>
  <w:style w:type="paragraph" w:styleId="aa">
    <w:name w:val="footer"/>
    <w:basedOn w:val="a1"/>
    <w:link w:val="ab"/>
    <w:uiPriority w:val="99"/>
    <w:unhideWhenUsed/>
    <w:rsid w:val="00081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081F20"/>
    <w:rPr>
      <w:rFonts w:ascii="Calibri" w:eastAsia="MS Mincho" w:hAnsi="Calibri" w:cs="Times New Roman"/>
      <w:lang w:val="ru-RU"/>
    </w:rPr>
  </w:style>
  <w:style w:type="paragraph" w:customStyle="1" w:styleId="xl49">
    <w:name w:val="xl49"/>
    <w:basedOn w:val="a1"/>
    <w:rsid w:val="00081F2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360" w:lineRule="atLeast"/>
      <w:jc w:val="center"/>
    </w:pPr>
    <w:rPr>
      <w:rFonts w:ascii="小塚ゴシック Pro R" w:eastAsia="小塚ゴシック Pro R" w:hAnsi="小塚ゴシック Pro R" w:cs="小塚ゴシック Pro R"/>
      <w:kern w:val="2"/>
      <w:sz w:val="24"/>
      <w:szCs w:val="24"/>
      <w:lang w:val="en-US"/>
    </w:rPr>
  </w:style>
  <w:style w:type="paragraph" w:customStyle="1" w:styleId="ColorfulList-Accent1">
    <w:name w:val="Colorful List - Accent 1"/>
    <w:basedOn w:val="a1"/>
    <w:qFormat/>
    <w:rsid w:val="00081F20"/>
    <w:pPr>
      <w:widowControl w:val="0"/>
      <w:suppressAutoHyphens/>
      <w:autoSpaceDN w:val="0"/>
      <w:spacing w:after="0" w:line="240" w:lineRule="auto"/>
      <w:ind w:left="720"/>
      <w:jc w:val="both"/>
      <w:textAlignment w:val="baseline"/>
    </w:pPr>
    <w:rPr>
      <w:rFonts w:ascii="Century" w:hAnsi="Century"/>
      <w:kern w:val="3"/>
      <w:sz w:val="21"/>
      <w:szCs w:val="20"/>
      <w:lang w:eastAsia="ru-RU"/>
    </w:rPr>
  </w:style>
  <w:style w:type="paragraph" w:customStyle="1" w:styleId="ac">
    <w:name w:val="Текстовый блок"/>
    <w:rsid w:val="00891D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en-US"/>
    </w:rPr>
  </w:style>
  <w:style w:type="numbering" w:customStyle="1" w:styleId="a0">
    <w:name w:val="С буквами"/>
    <w:rsid w:val="00891DD7"/>
    <w:pPr>
      <w:numPr>
        <w:numId w:val="1"/>
      </w:numPr>
    </w:pPr>
  </w:style>
  <w:style w:type="paragraph" w:styleId="HTML">
    <w:name w:val="HTML Preformatted"/>
    <w:link w:val="HTML0"/>
    <w:rsid w:val="00000DA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ru-RU" w:eastAsia="en-US"/>
    </w:rPr>
  </w:style>
  <w:style w:type="character" w:customStyle="1" w:styleId="HTML0">
    <w:name w:val="Стандартный HTML Знак"/>
    <w:basedOn w:val="a2"/>
    <w:link w:val="HTML"/>
    <w:rsid w:val="00000DAD"/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ru-RU" w:eastAsia="en-US"/>
    </w:rPr>
  </w:style>
  <w:style w:type="numbering" w:customStyle="1" w:styleId="a">
    <w:name w:val="Пункт"/>
    <w:rsid w:val="00000DAD"/>
    <w:pPr>
      <w:numPr>
        <w:numId w:val="3"/>
      </w:numPr>
    </w:pPr>
  </w:style>
  <w:style w:type="numbering" w:customStyle="1" w:styleId="2">
    <w:name w:val="Импортированный стиль 2"/>
    <w:rsid w:val="00000DAD"/>
    <w:pPr>
      <w:numPr>
        <w:numId w:val="5"/>
      </w:numPr>
    </w:pPr>
  </w:style>
  <w:style w:type="paragraph" w:styleId="ad">
    <w:name w:val="List Paragraph"/>
    <w:uiPriority w:val="34"/>
    <w:qFormat/>
    <w:rsid w:val="00000D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Century" w:eastAsia="Century" w:hAnsi="Century" w:cs="Century"/>
      <w:color w:val="000000"/>
      <w:kern w:val="2"/>
      <w:sz w:val="24"/>
      <w:szCs w:val="24"/>
      <w:u w:color="000000"/>
      <w:bdr w:val="nil"/>
      <w:lang w:eastAsia="en-US"/>
    </w:rPr>
  </w:style>
  <w:style w:type="paragraph" w:customStyle="1" w:styleId="ListParagraph1">
    <w:name w:val="List Paragraph1"/>
    <w:basedOn w:val="a1"/>
    <w:qFormat/>
    <w:rsid w:val="00F51B70"/>
    <w:pPr>
      <w:spacing w:after="0" w:line="240" w:lineRule="auto"/>
      <w:ind w:left="720"/>
      <w:contextualSpacing/>
    </w:pPr>
    <w:rPr>
      <w:rFonts w:ascii="Cambria" w:hAnsi="Cambria"/>
      <w:kern w:val="2"/>
      <w:sz w:val="24"/>
      <w:szCs w:val="24"/>
      <w:lang w:eastAsia="ru-RU"/>
    </w:rPr>
  </w:style>
  <w:style w:type="paragraph" w:styleId="ae">
    <w:name w:val="Note Heading"/>
    <w:basedOn w:val="a1"/>
    <w:next w:val="a1"/>
    <w:link w:val="af"/>
    <w:semiHidden/>
    <w:rsid w:val="002B1601"/>
    <w:pPr>
      <w:widowControl w:val="0"/>
      <w:adjustRightInd w:val="0"/>
      <w:spacing w:after="0" w:line="240" w:lineRule="auto"/>
      <w:jc w:val="center"/>
    </w:pPr>
    <w:rPr>
      <w:rFonts w:ascii="MS PGothic" w:eastAsia="MS PGothic" w:hAnsi="MS PGothic" w:hint="eastAsia"/>
      <w:kern w:val="2"/>
      <w:sz w:val="21"/>
      <w:szCs w:val="20"/>
      <w:lang w:eastAsia="ru-RU"/>
    </w:rPr>
  </w:style>
  <w:style w:type="character" w:customStyle="1" w:styleId="af">
    <w:name w:val="Заголовок записки Знак"/>
    <w:basedOn w:val="a2"/>
    <w:link w:val="ae"/>
    <w:semiHidden/>
    <w:rsid w:val="002B1601"/>
    <w:rPr>
      <w:rFonts w:ascii="MS PGothic" w:eastAsia="MS PGothic" w:hAnsi="MS PGothic" w:cs="Times New Roman"/>
      <w:kern w:val="2"/>
      <w:sz w:val="21"/>
      <w:szCs w:val="20"/>
      <w:lang w:val="ru-RU" w:eastAsia="ru-RU"/>
    </w:rPr>
  </w:style>
  <w:style w:type="paragraph" w:customStyle="1" w:styleId="af0">
    <w:name w:val="ニュースタイトル_大"/>
    <w:basedOn w:val="a1"/>
    <w:rsid w:val="00FE1367"/>
    <w:pPr>
      <w:widowControl w:val="0"/>
      <w:spacing w:after="0" w:line="480" w:lineRule="exact"/>
      <w:jc w:val="center"/>
    </w:pPr>
    <w:rPr>
      <w:rFonts w:ascii="HGPSoeiKakugothicUB" w:eastAsia="HGPSoeiKakugothicUB" w:hAnsi="Arial"/>
      <w:kern w:val="2"/>
      <w:sz w:val="48"/>
      <w:szCs w:val="48"/>
    </w:rPr>
  </w:style>
  <w:style w:type="character" w:customStyle="1" w:styleId="apple-converted-space">
    <w:name w:val="apple-converted-space"/>
    <w:basedOn w:val="a2"/>
    <w:rsid w:val="00FF7F5E"/>
  </w:style>
  <w:style w:type="character" w:styleId="af1">
    <w:name w:val="Emphasis"/>
    <w:uiPriority w:val="20"/>
    <w:qFormat/>
    <w:rsid w:val="00FF7F5E"/>
    <w:rPr>
      <w:i/>
      <w:iCs/>
    </w:rPr>
  </w:style>
  <w:style w:type="character" w:customStyle="1" w:styleId="note">
    <w:name w:val="note"/>
    <w:basedOn w:val="a2"/>
    <w:rsid w:val="00FF7F5E"/>
  </w:style>
  <w:style w:type="paragraph" w:styleId="af2">
    <w:name w:val="Normal (Web)"/>
    <w:basedOn w:val="a1"/>
    <w:uiPriority w:val="99"/>
    <w:semiHidden/>
    <w:unhideWhenUsed/>
    <w:rsid w:val="00FF7F5E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</w:rPr>
  </w:style>
  <w:style w:type="paragraph" w:customStyle="1" w:styleId="af3">
    <w:name w:val="ニュースタイトル_小"/>
    <w:basedOn w:val="a1"/>
    <w:rsid w:val="00235156"/>
    <w:pPr>
      <w:widowControl w:val="0"/>
      <w:spacing w:after="0" w:line="280" w:lineRule="exact"/>
      <w:jc w:val="center"/>
    </w:pPr>
    <w:rPr>
      <w:rFonts w:ascii="HGPSoeiKakugothicUB" w:eastAsia="HGPSoeiKakugothicUB" w:hAnsi="Arial"/>
      <w:kern w:val="2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81F20"/>
    <w:rPr>
      <w:rFonts w:ascii="Calibri" w:eastAsia="MS Mincho" w:hAnsi="Calibri" w:cs="Times New Roman"/>
      <w:lang w:val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081F20"/>
    <w:pPr>
      <w:spacing w:after="0" w:line="240" w:lineRule="auto"/>
    </w:pPr>
    <w:rPr>
      <w:rFonts w:ascii="Tahoma" w:eastAsiaTheme="minorEastAsia" w:hAnsi="Tahoma" w:cs="Tahoma"/>
      <w:sz w:val="16"/>
      <w:szCs w:val="16"/>
      <w:lang w:val="en-US"/>
    </w:rPr>
  </w:style>
  <w:style w:type="character" w:customStyle="1" w:styleId="a6">
    <w:name w:val="Текст выноски Знак"/>
    <w:basedOn w:val="a2"/>
    <w:link w:val="a5"/>
    <w:uiPriority w:val="99"/>
    <w:semiHidden/>
    <w:rsid w:val="00081F20"/>
    <w:rPr>
      <w:rFonts w:ascii="Tahoma" w:hAnsi="Tahoma" w:cs="Tahoma"/>
      <w:sz w:val="16"/>
      <w:szCs w:val="16"/>
    </w:rPr>
  </w:style>
  <w:style w:type="character" w:styleId="a7">
    <w:name w:val="Hyperlink"/>
    <w:basedOn w:val="a2"/>
    <w:rsid w:val="00081F20"/>
    <w:rPr>
      <w:color w:val="0000FF"/>
      <w:u w:val="single"/>
    </w:rPr>
  </w:style>
  <w:style w:type="paragraph" w:styleId="a8">
    <w:name w:val="header"/>
    <w:basedOn w:val="a1"/>
    <w:link w:val="a9"/>
    <w:uiPriority w:val="99"/>
    <w:unhideWhenUsed/>
    <w:rsid w:val="00081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081F20"/>
    <w:rPr>
      <w:rFonts w:ascii="Calibri" w:eastAsia="MS Mincho" w:hAnsi="Calibri" w:cs="Times New Roman"/>
      <w:lang w:val="ru-RU"/>
    </w:rPr>
  </w:style>
  <w:style w:type="paragraph" w:styleId="aa">
    <w:name w:val="footer"/>
    <w:basedOn w:val="a1"/>
    <w:link w:val="ab"/>
    <w:uiPriority w:val="99"/>
    <w:unhideWhenUsed/>
    <w:rsid w:val="00081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081F20"/>
    <w:rPr>
      <w:rFonts w:ascii="Calibri" w:eastAsia="MS Mincho" w:hAnsi="Calibri" w:cs="Times New Roman"/>
      <w:lang w:val="ru-RU"/>
    </w:rPr>
  </w:style>
  <w:style w:type="paragraph" w:customStyle="1" w:styleId="xl49">
    <w:name w:val="xl49"/>
    <w:basedOn w:val="a1"/>
    <w:rsid w:val="00081F2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360" w:lineRule="atLeast"/>
      <w:jc w:val="center"/>
    </w:pPr>
    <w:rPr>
      <w:rFonts w:ascii="小塚ゴシック Pro R" w:eastAsia="小塚ゴシック Pro R" w:hAnsi="小塚ゴシック Pro R" w:cs="小塚ゴシック Pro R"/>
      <w:kern w:val="2"/>
      <w:sz w:val="24"/>
      <w:szCs w:val="24"/>
      <w:lang w:val="en-US"/>
    </w:rPr>
  </w:style>
  <w:style w:type="paragraph" w:customStyle="1" w:styleId="ColorfulList-Accent1">
    <w:name w:val="Colorful List - Accent 1"/>
    <w:basedOn w:val="a1"/>
    <w:qFormat/>
    <w:rsid w:val="00081F20"/>
    <w:pPr>
      <w:widowControl w:val="0"/>
      <w:suppressAutoHyphens/>
      <w:autoSpaceDN w:val="0"/>
      <w:spacing w:after="0" w:line="240" w:lineRule="auto"/>
      <w:ind w:left="720"/>
      <w:jc w:val="both"/>
      <w:textAlignment w:val="baseline"/>
    </w:pPr>
    <w:rPr>
      <w:rFonts w:ascii="Century" w:hAnsi="Century"/>
      <w:kern w:val="3"/>
      <w:sz w:val="21"/>
      <w:szCs w:val="20"/>
      <w:lang w:eastAsia="ru-RU"/>
    </w:rPr>
  </w:style>
  <w:style w:type="paragraph" w:customStyle="1" w:styleId="ac">
    <w:name w:val="Текстовый блок"/>
    <w:rsid w:val="00891D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en-US"/>
    </w:rPr>
  </w:style>
  <w:style w:type="numbering" w:customStyle="1" w:styleId="a0">
    <w:name w:val="С буквами"/>
    <w:rsid w:val="00891DD7"/>
    <w:pPr>
      <w:numPr>
        <w:numId w:val="1"/>
      </w:numPr>
    </w:pPr>
  </w:style>
  <w:style w:type="paragraph" w:styleId="HTML">
    <w:name w:val="HTML Preformatted"/>
    <w:link w:val="HTML0"/>
    <w:rsid w:val="00000DA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ru-RU" w:eastAsia="en-US"/>
    </w:rPr>
  </w:style>
  <w:style w:type="character" w:customStyle="1" w:styleId="HTML0">
    <w:name w:val="Стандартный HTML Знак"/>
    <w:basedOn w:val="a2"/>
    <w:link w:val="HTML"/>
    <w:rsid w:val="00000DAD"/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ru-RU" w:eastAsia="en-US"/>
    </w:rPr>
  </w:style>
  <w:style w:type="numbering" w:customStyle="1" w:styleId="a">
    <w:name w:val="Пункт"/>
    <w:rsid w:val="00000DAD"/>
    <w:pPr>
      <w:numPr>
        <w:numId w:val="3"/>
      </w:numPr>
    </w:pPr>
  </w:style>
  <w:style w:type="numbering" w:customStyle="1" w:styleId="2">
    <w:name w:val="Импортированный стиль 2"/>
    <w:rsid w:val="00000DAD"/>
    <w:pPr>
      <w:numPr>
        <w:numId w:val="5"/>
      </w:numPr>
    </w:pPr>
  </w:style>
  <w:style w:type="paragraph" w:styleId="ad">
    <w:name w:val="List Paragraph"/>
    <w:uiPriority w:val="34"/>
    <w:qFormat/>
    <w:rsid w:val="00000D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Century" w:eastAsia="Century" w:hAnsi="Century" w:cs="Century"/>
      <w:color w:val="000000"/>
      <w:kern w:val="2"/>
      <w:sz w:val="24"/>
      <w:szCs w:val="24"/>
      <w:u w:color="000000"/>
      <w:bdr w:val="nil"/>
      <w:lang w:eastAsia="en-US"/>
    </w:rPr>
  </w:style>
  <w:style w:type="paragraph" w:customStyle="1" w:styleId="ListParagraph1">
    <w:name w:val="List Paragraph1"/>
    <w:basedOn w:val="a1"/>
    <w:qFormat/>
    <w:rsid w:val="00F51B70"/>
    <w:pPr>
      <w:spacing w:after="0" w:line="240" w:lineRule="auto"/>
      <w:ind w:left="720"/>
      <w:contextualSpacing/>
    </w:pPr>
    <w:rPr>
      <w:rFonts w:ascii="Cambria" w:hAnsi="Cambria"/>
      <w:kern w:val="2"/>
      <w:sz w:val="24"/>
      <w:szCs w:val="24"/>
      <w:lang w:eastAsia="ru-RU"/>
    </w:rPr>
  </w:style>
  <w:style w:type="paragraph" w:styleId="ae">
    <w:name w:val="Note Heading"/>
    <w:basedOn w:val="a1"/>
    <w:next w:val="a1"/>
    <w:link w:val="af"/>
    <w:semiHidden/>
    <w:rsid w:val="002B1601"/>
    <w:pPr>
      <w:widowControl w:val="0"/>
      <w:adjustRightInd w:val="0"/>
      <w:spacing w:after="0" w:line="240" w:lineRule="auto"/>
      <w:jc w:val="center"/>
    </w:pPr>
    <w:rPr>
      <w:rFonts w:ascii="MS PGothic" w:eastAsia="MS PGothic" w:hAnsi="MS PGothic" w:hint="eastAsia"/>
      <w:kern w:val="2"/>
      <w:sz w:val="21"/>
      <w:szCs w:val="20"/>
      <w:lang w:eastAsia="ru-RU"/>
    </w:rPr>
  </w:style>
  <w:style w:type="character" w:customStyle="1" w:styleId="af">
    <w:name w:val="Заголовок записки Знак"/>
    <w:basedOn w:val="a2"/>
    <w:link w:val="ae"/>
    <w:semiHidden/>
    <w:rsid w:val="002B1601"/>
    <w:rPr>
      <w:rFonts w:ascii="MS PGothic" w:eastAsia="MS PGothic" w:hAnsi="MS PGothic" w:cs="Times New Roman"/>
      <w:kern w:val="2"/>
      <w:sz w:val="21"/>
      <w:szCs w:val="20"/>
      <w:lang w:val="ru-RU" w:eastAsia="ru-RU"/>
    </w:rPr>
  </w:style>
  <w:style w:type="paragraph" w:customStyle="1" w:styleId="af0">
    <w:name w:val="ニュースタイトル_大"/>
    <w:basedOn w:val="a1"/>
    <w:rsid w:val="00FE1367"/>
    <w:pPr>
      <w:widowControl w:val="0"/>
      <w:spacing w:after="0" w:line="480" w:lineRule="exact"/>
      <w:jc w:val="center"/>
    </w:pPr>
    <w:rPr>
      <w:rFonts w:ascii="HGPSoeiKakugothicUB" w:eastAsia="HGPSoeiKakugothicUB" w:hAnsi="Arial"/>
      <w:kern w:val="2"/>
      <w:sz w:val="48"/>
      <w:szCs w:val="48"/>
    </w:rPr>
  </w:style>
  <w:style w:type="character" w:customStyle="1" w:styleId="apple-converted-space">
    <w:name w:val="apple-converted-space"/>
    <w:basedOn w:val="a2"/>
    <w:rsid w:val="00FF7F5E"/>
  </w:style>
  <w:style w:type="character" w:styleId="af1">
    <w:name w:val="Emphasis"/>
    <w:uiPriority w:val="20"/>
    <w:qFormat/>
    <w:rsid w:val="00FF7F5E"/>
    <w:rPr>
      <w:i/>
      <w:iCs/>
    </w:rPr>
  </w:style>
  <w:style w:type="character" w:customStyle="1" w:styleId="note">
    <w:name w:val="note"/>
    <w:basedOn w:val="a2"/>
    <w:rsid w:val="00FF7F5E"/>
  </w:style>
  <w:style w:type="paragraph" w:styleId="af2">
    <w:name w:val="Normal (Web)"/>
    <w:basedOn w:val="a1"/>
    <w:uiPriority w:val="99"/>
    <w:semiHidden/>
    <w:unhideWhenUsed/>
    <w:rsid w:val="00FF7F5E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</w:rPr>
  </w:style>
  <w:style w:type="paragraph" w:customStyle="1" w:styleId="af3">
    <w:name w:val="ニュースタイトル_小"/>
    <w:basedOn w:val="a1"/>
    <w:rsid w:val="00235156"/>
    <w:pPr>
      <w:widowControl w:val="0"/>
      <w:spacing w:after="0" w:line="280" w:lineRule="exact"/>
      <w:jc w:val="center"/>
    </w:pPr>
    <w:rPr>
      <w:rFonts w:ascii="HGPSoeiKakugothicUB" w:eastAsia="HGPSoeiKakugothicUB" w:hAnsi="Arial"/>
      <w:kern w:val="2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emf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mailto:Iskander_Minnullin@fujifilm.e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3318</Words>
  <Characters>18916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FUJIFILM</Company>
  <LinksUpToDate>false</LinksUpToDate>
  <CharactersWithSpaces>22190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Iskander Minnullin</dc:creator>
  <cp:lastModifiedBy>Iskander Minnullin</cp:lastModifiedBy>
  <cp:revision>4</cp:revision>
  <dcterms:created xsi:type="dcterms:W3CDTF">2017-01-18T18:40:00Z</dcterms:created>
  <dcterms:modified xsi:type="dcterms:W3CDTF">2017-01-18T20:32:00Z</dcterms:modified>
</cp:coreProperties>
</file>